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CCB17" w14:textId="77777777" w:rsidR="001805D3" w:rsidRDefault="001805D3">
      <w:pPr>
        <w:pStyle w:val="Heading1"/>
      </w:pPr>
    </w:p>
    <w:p w14:paraId="05F80CB2" w14:textId="77777777" w:rsidR="001805D3" w:rsidRDefault="001805D3">
      <w:pPr>
        <w:pStyle w:val="Heading1"/>
      </w:pPr>
      <w:r>
        <w:t>Clarksburg Fire Protection District</w:t>
      </w:r>
    </w:p>
    <w:p w14:paraId="180BCC41" w14:textId="77777777" w:rsidR="001805D3" w:rsidRDefault="001805D3">
      <w:pPr>
        <w:jc w:val="right"/>
        <w:rPr>
          <w:b/>
          <w:bCs/>
        </w:rPr>
      </w:pPr>
      <w:r>
        <w:rPr>
          <w:b/>
          <w:bCs/>
        </w:rPr>
        <w:t>P.O. Box 513</w:t>
      </w:r>
    </w:p>
    <w:p w14:paraId="10F0C7A3" w14:textId="08720BF6" w:rsidR="001805D3" w:rsidRDefault="001805D3" w:rsidP="00154755">
      <w:pPr>
        <w:pStyle w:val="Heading2"/>
        <w:rPr>
          <w:b w:val="0"/>
          <w:bCs w:val="0"/>
        </w:rPr>
      </w:pPr>
      <w:r>
        <w:t>Clarksburg, CA 95612</w:t>
      </w:r>
    </w:p>
    <w:p w14:paraId="3D317DCE" w14:textId="77777777" w:rsidR="00501339" w:rsidRDefault="00501339"/>
    <w:p w14:paraId="2EB419E2" w14:textId="77777777" w:rsidR="00501339" w:rsidRDefault="00501339"/>
    <w:p w14:paraId="4E51C8F8" w14:textId="77777777" w:rsidR="00501339" w:rsidRDefault="00501339"/>
    <w:p w14:paraId="3297B214" w14:textId="77777777" w:rsidR="00501339" w:rsidRDefault="00501339"/>
    <w:p w14:paraId="009776E5" w14:textId="77777777" w:rsidR="00501339" w:rsidRDefault="00501339"/>
    <w:p w14:paraId="4DB8E98F" w14:textId="77777777" w:rsidR="00501339" w:rsidRDefault="00501339"/>
    <w:p w14:paraId="49E4FFE5" w14:textId="77777777" w:rsidR="00501339" w:rsidRDefault="00501339"/>
    <w:p w14:paraId="0230446D" w14:textId="3146B038" w:rsidR="001805D3" w:rsidRDefault="00DF7B51">
      <w:r>
        <w:t>January 3</w:t>
      </w:r>
      <w:r w:rsidR="002D6E66">
        <w:t>1</w:t>
      </w:r>
      <w:r>
        <w:t>, 2022</w:t>
      </w:r>
    </w:p>
    <w:p w14:paraId="09A8C9A4" w14:textId="77777777" w:rsidR="00DF7B51" w:rsidRDefault="00DF7B51"/>
    <w:p w14:paraId="10BDC339" w14:textId="77777777" w:rsidR="001805D3" w:rsidRDefault="001805D3">
      <w:r>
        <w:t>To all present:</w:t>
      </w:r>
    </w:p>
    <w:p w14:paraId="5AF71758" w14:textId="77777777" w:rsidR="001805D3" w:rsidRDefault="001805D3"/>
    <w:p w14:paraId="54476704" w14:textId="619B6192" w:rsidR="00793AEF" w:rsidRDefault="001805D3">
      <w:r>
        <w:t>A</w:t>
      </w:r>
      <w:r w:rsidR="00793AEF">
        <w:t xml:space="preserve"> </w:t>
      </w:r>
      <w:r w:rsidR="00B3608E">
        <w:t>Regular Meeting</w:t>
      </w:r>
      <w:r>
        <w:t xml:space="preserve"> of the Board of Commissioners of the Clarksburg Fire Protection District will be held on</w:t>
      </w:r>
      <w:r w:rsidR="00EE240E">
        <w:t xml:space="preserve"> </w:t>
      </w:r>
      <w:r w:rsidR="00BA1BFC">
        <w:t>Thursday</w:t>
      </w:r>
      <w:r w:rsidR="00F53844">
        <w:t>,</w:t>
      </w:r>
      <w:r w:rsidR="00EF7364">
        <w:t xml:space="preserve"> </w:t>
      </w:r>
      <w:r w:rsidR="002D6E66">
        <w:t>February 3</w:t>
      </w:r>
      <w:r w:rsidR="00DF7B51">
        <w:t>, 2022</w:t>
      </w:r>
      <w:r w:rsidR="00FB65ED">
        <w:t xml:space="preserve"> at</w:t>
      </w:r>
      <w:r w:rsidR="00793AEF">
        <w:t xml:space="preserve"> </w:t>
      </w:r>
      <w:r w:rsidR="00F53844">
        <w:t>4:</w:t>
      </w:r>
      <w:r w:rsidR="00793AEF">
        <w:t xml:space="preserve">30 p.m.  </w:t>
      </w:r>
      <w:r w:rsidR="001424B7">
        <w:t>As allowed by</w:t>
      </w:r>
      <w:r w:rsidR="00FB65ED">
        <w:t xml:space="preserve"> the State of </w:t>
      </w:r>
      <w:r w:rsidR="001424B7">
        <w:t>California Executive Order</w:t>
      </w:r>
      <w:r w:rsidR="00F60AAC">
        <w:t xml:space="preserve"> N-</w:t>
      </w:r>
      <w:r w:rsidR="00E23AD2">
        <w:t>2</w:t>
      </w:r>
      <w:r w:rsidR="009F57B2">
        <w:t>9</w:t>
      </w:r>
      <w:r w:rsidR="00E23AD2">
        <w:t xml:space="preserve">-20 </w:t>
      </w:r>
      <w:r w:rsidR="009F57B2">
        <w:t>(</w:t>
      </w:r>
      <w:r w:rsidR="00E23AD2">
        <w:t xml:space="preserve">March </w:t>
      </w:r>
      <w:r w:rsidR="009F57B2">
        <w:t>17</w:t>
      </w:r>
      <w:r w:rsidR="00E23AD2">
        <w:t>, 2020</w:t>
      </w:r>
      <w:r w:rsidR="009F57B2">
        <w:t>)</w:t>
      </w:r>
      <w:r w:rsidR="00E23AD2">
        <w:t xml:space="preserve"> and Clarksburg Fire Protection District Governing Board Action </w:t>
      </w:r>
      <w:r w:rsidR="003A2555">
        <w:t>at the Regular Meeting of</w:t>
      </w:r>
      <w:r w:rsidR="00E23AD2">
        <w:t xml:space="preserve"> April 9, 2020, </w:t>
      </w:r>
      <w:r w:rsidR="001424B7">
        <w:t>t</w:t>
      </w:r>
      <w:r w:rsidR="00CB66BB">
        <w:t xml:space="preserve">his meeting will be conducted </w:t>
      </w:r>
      <w:r w:rsidR="006824AB">
        <w:t xml:space="preserve">both in-person and </w:t>
      </w:r>
      <w:r w:rsidR="00CB66BB">
        <w:t xml:space="preserve">in </w:t>
      </w:r>
      <w:r w:rsidR="00E124D6">
        <w:t>the</w:t>
      </w:r>
      <w:r w:rsidR="00CB66BB">
        <w:t xml:space="preserve"> videoconference and teleconference mode</w:t>
      </w:r>
      <w:r w:rsidR="00FB65ED">
        <w:t>s</w:t>
      </w:r>
      <w:r w:rsidR="00CB66BB">
        <w:t>.</w:t>
      </w:r>
    </w:p>
    <w:p w14:paraId="5247F718" w14:textId="5659FB4F" w:rsidR="009F57B2" w:rsidRDefault="009F57B2"/>
    <w:p w14:paraId="175AFE57" w14:textId="18DC2002" w:rsidR="00020D64" w:rsidRDefault="006824AB">
      <w:r w:rsidRPr="00892543">
        <w:rPr>
          <w:b/>
          <w:bCs/>
        </w:rPr>
        <w:t>In-Person Mode.</w:t>
      </w:r>
      <w:r>
        <w:t xml:space="preserve">  To remain in compliance with the State’s public health guidance, the Fire Commission will limit in-person attendance to just 25% of the capacity of the meeting room at the Firehouse and will require 6 feet of social distancing inside and outside the meeting room.  There will be no standing room allowed in the meeting room.  If all seats are occupied, meeting attendees</w:t>
      </w:r>
      <w:r w:rsidR="00020D64">
        <w:t xml:space="preserve"> will be asked to wait outside.  Due to the reduced capacity, if the meeting room is at capacity, the Fire Commission will ask meeting attendees to only be in the meeting room during the item they wish to participate on and then leave the meeting room to allow others to participate in the meeting room. </w:t>
      </w:r>
    </w:p>
    <w:p w14:paraId="4178C84B" w14:textId="77777777" w:rsidR="006824AB" w:rsidRDefault="006824AB"/>
    <w:p w14:paraId="2DDF2A1D" w14:textId="4DE1B47D" w:rsidR="009F57B2" w:rsidRDefault="006824AB">
      <w:r w:rsidRPr="00892543">
        <w:rPr>
          <w:b/>
          <w:bCs/>
        </w:rPr>
        <w:t>Videoconference and Teleconference Mode.</w:t>
      </w:r>
      <w:r>
        <w:t xml:space="preserve">  </w:t>
      </w:r>
      <w:r w:rsidR="009F57B2">
        <w:t>Executive Order N-29-20 authorizes local legislative bodies to hold public meeting via teleconference and to make public meeting accessible telephonically otherwise electronically to all members of the public. Members of the public are encouraged to observe and participate in the teleconference.</w:t>
      </w:r>
    </w:p>
    <w:p w14:paraId="655F5E91" w14:textId="77777777" w:rsidR="009F57B2" w:rsidRDefault="009F57B2"/>
    <w:p w14:paraId="16BBDE2F" w14:textId="77777777" w:rsidR="00793AEF" w:rsidRDefault="00793AEF">
      <w:r>
        <w:t>The videoconference</w:t>
      </w:r>
      <w:r w:rsidR="001424B7">
        <w:t xml:space="preserve"> and teleconference</w:t>
      </w:r>
      <w:r>
        <w:t xml:space="preserve"> meeting will be conducted by </w:t>
      </w:r>
      <w:r w:rsidRPr="00FB65ED">
        <w:rPr>
          <w:i/>
        </w:rPr>
        <w:t>Zoom. Zoom</w:t>
      </w:r>
      <w:r>
        <w:t xml:space="preserve"> technology is available, at no charge, to persons who wish to view or participate </w:t>
      </w:r>
      <w:r w:rsidR="00F60AAC">
        <w:t>in videoconference</w:t>
      </w:r>
      <w:r w:rsidR="001424B7">
        <w:t xml:space="preserve"> and teleconference</w:t>
      </w:r>
      <w:r>
        <w:t xml:space="preserve"> meeting</w:t>
      </w:r>
      <w:r w:rsidR="001424B7">
        <w:t>s</w:t>
      </w:r>
      <w:r>
        <w:t>.</w:t>
      </w:r>
      <w:r w:rsidR="00CB66BB">
        <w:t xml:space="preserve"> </w:t>
      </w:r>
      <w:r>
        <w:t>This technology is available in Windows, Apple, and Android platforms.</w:t>
      </w:r>
      <w:r w:rsidR="00F60AAC">
        <w:t xml:space="preserve"> </w:t>
      </w:r>
    </w:p>
    <w:p w14:paraId="40476E11" w14:textId="4FC49C61" w:rsidR="00793AEF" w:rsidRDefault="00793AEF"/>
    <w:p w14:paraId="44B02328" w14:textId="7DF7AC17" w:rsidR="00020D64" w:rsidRDefault="00020D64">
      <w:r>
        <w:t xml:space="preserve">Public comment will be opened for each agenda item, and meeting attendees may comment virtually through </w:t>
      </w:r>
      <w:r w:rsidRPr="00892543">
        <w:rPr>
          <w:i/>
          <w:iCs/>
        </w:rPr>
        <w:t>Zoom</w:t>
      </w:r>
      <w:r>
        <w:t xml:space="preserve"> utilizing the “raise hand” function. </w:t>
      </w:r>
    </w:p>
    <w:p w14:paraId="54D50246" w14:textId="77777777" w:rsidR="00020D64" w:rsidRDefault="00020D64"/>
    <w:p w14:paraId="19349800" w14:textId="77777777" w:rsidR="00154755" w:rsidRDefault="00154755"/>
    <w:p w14:paraId="11B7E629" w14:textId="77777777" w:rsidR="00154755" w:rsidRDefault="00154755"/>
    <w:p w14:paraId="5705622C" w14:textId="77777777" w:rsidR="00154755" w:rsidRDefault="00154755"/>
    <w:p w14:paraId="0494236E" w14:textId="77777777" w:rsidR="00154755" w:rsidRDefault="00154755"/>
    <w:p w14:paraId="421FE696" w14:textId="77777777" w:rsidR="00154755" w:rsidRDefault="00154755"/>
    <w:p w14:paraId="5CDDE819" w14:textId="77777777" w:rsidR="00154755" w:rsidRDefault="00154755"/>
    <w:p w14:paraId="481DFE98" w14:textId="77777777" w:rsidR="00154755" w:rsidRDefault="00154755"/>
    <w:p w14:paraId="41BCDC32" w14:textId="77777777" w:rsidR="00154755" w:rsidRDefault="00154755"/>
    <w:p w14:paraId="05582EE1" w14:textId="77777777" w:rsidR="00154755" w:rsidRDefault="00154755"/>
    <w:p w14:paraId="230B1082" w14:textId="77777777" w:rsidR="00154755" w:rsidRDefault="00154755"/>
    <w:p w14:paraId="0F565679" w14:textId="77777777" w:rsidR="001805D3" w:rsidRDefault="00793AEF">
      <w:r>
        <w:t>For questions regarding access or to participate in the videoconference meeting</w:t>
      </w:r>
      <w:r w:rsidR="001424B7">
        <w:t xml:space="preserve"> in either format</w:t>
      </w:r>
      <w:r>
        <w:t>, contact Commission Secretary Richard Bagby</w:t>
      </w:r>
      <w:r w:rsidR="00CB66BB">
        <w:t xml:space="preserve"> at least 24 hours prior to the meeting</w:t>
      </w:r>
      <w:r>
        <w:t xml:space="preserve"> at (916) 744-1617 or </w:t>
      </w:r>
      <w:hyperlink r:id="rId9" w:history="1">
        <w:r w:rsidRPr="003E6163">
          <w:rPr>
            <w:rStyle w:val="Hyperlink"/>
          </w:rPr>
          <w:t>rbagby@citlink.net</w:t>
        </w:r>
      </w:hyperlink>
      <w:r>
        <w:t xml:space="preserve">. </w:t>
      </w:r>
      <w:r w:rsidR="001805D3">
        <w:t xml:space="preserve"> </w:t>
      </w:r>
    </w:p>
    <w:p w14:paraId="7E4020B1" w14:textId="77777777" w:rsidR="001805D3" w:rsidRDefault="001805D3"/>
    <w:p w14:paraId="7D33241A" w14:textId="20FB17BA" w:rsidR="001805D3" w:rsidRDefault="00C612F2">
      <w:r>
        <w:t xml:space="preserve">I </w:t>
      </w:r>
      <w:r w:rsidR="001805D3">
        <w:t xml:space="preserve">declare under penalty of perjury that this notice and the attached agenda were posted </w:t>
      </w:r>
      <w:r w:rsidR="005A19E7">
        <w:t>at</w:t>
      </w:r>
      <w:r w:rsidR="001805D3">
        <w:t xml:space="preserve"> or before </w:t>
      </w:r>
      <w:r w:rsidR="00F53844">
        <w:t>4</w:t>
      </w:r>
      <w:r w:rsidR="00846FAC">
        <w:t>:</w:t>
      </w:r>
      <w:r w:rsidR="00EE5F0A">
        <w:t>3</w:t>
      </w:r>
      <w:r w:rsidR="00752CD4">
        <w:t>0</w:t>
      </w:r>
      <w:r w:rsidR="001805D3">
        <w:t xml:space="preserve"> p.m. on </w:t>
      </w:r>
      <w:r w:rsidR="00DF7B51">
        <w:t>January 3</w:t>
      </w:r>
      <w:r w:rsidR="002D6E66">
        <w:t>1</w:t>
      </w:r>
      <w:r w:rsidR="00DF7B51">
        <w:t>, 2022</w:t>
      </w:r>
      <w:r w:rsidR="00EF7364">
        <w:t xml:space="preserve"> </w:t>
      </w:r>
      <w:r w:rsidR="001805D3">
        <w:t>on the Commu</w:t>
      </w:r>
      <w:r w:rsidR="00565DFB">
        <w:t>nity Bulletin Board</w:t>
      </w:r>
      <w:r w:rsidR="001805D3">
        <w:t xml:space="preserve"> at:</w:t>
      </w:r>
    </w:p>
    <w:p w14:paraId="2DFCF8C0" w14:textId="77777777" w:rsidR="001805D3" w:rsidRDefault="001805D3"/>
    <w:p w14:paraId="2E8EB02D" w14:textId="15CF6FF5" w:rsidR="001424B7" w:rsidRDefault="001805D3">
      <w:r>
        <w:tab/>
        <w:t>The United States Post Office, Clarksburg, CA</w:t>
      </w:r>
    </w:p>
    <w:p w14:paraId="33098A83" w14:textId="77777777" w:rsidR="001424B7" w:rsidRDefault="001424B7"/>
    <w:p w14:paraId="66E33390" w14:textId="77777777" w:rsidR="00B50A95" w:rsidRDefault="00B50A95"/>
    <w:p w14:paraId="353E07BC" w14:textId="77777777" w:rsidR="00B50A95" w:rsidRDefault="00B50A95"/>
    <w:p w14:paraId="27BB8AC5" w14:textId="77777777" w:rsidR="00B50A95" w:rsidRDefault="00B50A95"/>
    <w:p w14:paraId="60C76861" w14:textId="77777777" w:rsidR="00B50A95" w:rsidRDefault="00B50A95"/>
    <w:p w14:paraId="5CFC2FA6" w14:textId="77777777" w:rsidR="00B50A95" w:rsidRDefault="00B50A95"/>
    <w:p w14:paraId="51BCC80C" w14:textId="77777777" w:rsidR="00B50A95" w:rsidRDefault="00B50A95"/>
    <w:p w14:paraId="1013871A" w14:textId="77777777" w:rsidR="001805D3" w:rsidRDefault="001805D3">
      <w:r>
        <w:t>Richard Bagby</w:t>
      </w:r>
    </w:p>
    <w:p w14:paraId="5832BD2C" w14:textId="77777777" w:rsidR="001805D3" w:rsidRDefault="001805D3">
      <w:r>
        <w:t>Secretary to the Commission</w:t>
      </w:r>
    </w:p>
    <w:p w14:paraId="2D901AD3" w14:textId="77777777" w:rsidR="00DA5F9E" w:rsidRDefault="00DA5F9E"/>
    <w:p w14:paraId="0C61E254" w14:textId="77777777" w:rsidR="001424B7" w:rsidRDefault="001424B7" w:rsidP="001424B7"/>
    <w:p w14:paraId="2234638B" w14:textId="77777777" w:rsidR="0050606B" w:rsidRDefault="001805D3" w:rsidP="001424B7">
      <w:r>
        <w:t xml:space="preserve">This public meeting is </w:t>
      </w:r>
      <w:r w:rsidR="001424B7">
        <w:t>accessible by way of videoconference and teleconference media.</w:t>
      </w:r>
      <w:r>
        <w:t xml:space="preserve">  </w:t>
      </w:r>
      <w:r w:rsidR="001424B7">
        <w:t xml:space="preserve">This is in conformance with the State of </w:t>
      </w:r>
      <w:r w:rsidR="00F60AAC">
        <w:t>California;</w:t>
      </w:r>
      <w:r w:rsidR="001424B7">
        <w:t xml:space="preserve"> Executive Order number </w:t>
      </w:r>
      <w:r w:rsidR="00F60AAC">
        <w:t>N-</w:t>
      </w:r>
      <w:r w:rsidR="008447C1">
        <w:t>29</w:t>
      </w:r>
      <w:r w:rsidR="001424B7">
        <w:t xml:space="preserve">-20 </w:t>
      </w:r>
      <w:r w:rsidR="008447C1">
        <w:t>(</w:t>
      </w:r>
      <w:r w:rsidR="001424B7">
        <w:t>March</w:t>
      </w:r>
      <w:r w:rsidR="008447C1">
        <w:t xml:space="preserve"> 17</w:t>
      </w:r>
      <w:r w:rsidR="001424B7">
        <w:t>, 2020</w:t>
      </w:r>
      <w:r w:rsidR="008447C1">
        <w:t>)</w:t>
      </w:r>
      <w:r w:rsidR="001424B7">
        <w:t xml:space="preserve">. </w:t>
      </w:r>
      <w:r w:rsidR="00803AFA">
        <w:t>Any documents related to agenda items that are made available to the Board before the meeting will be available for review by the public</w:t>
      </w:r>
      <w:r w:rsidR="001424B7">
        <w:t xml:space="preserve"> by contacting Richard Bagby, (916) 744-1617</w:t>
      </w:r>
      <w:r w:rsidR="00F60AAC">
        <w:t xml:space="preserve"> or </w:t>
      </w:r>
      <w:hyperlink r:id="rId10" w:history="1">
        <w:r w:rsidR="00F60AAC" w:rsidRPr="00A30D0D">
          <w:rPr>
            <w:rStyle w:val="Hyperlink"/>
          </w:rPr>
          <w:t>rbagby@citlink.net</w:t>
        </w:r>
      </w:hyperlink>
      <w:r w:rsidR="00F60AAC">
        <w:t xml:space="preserve"> </w:t>
      </w:r>
      <w:r w:rsidR="001424B7">
        <w:t xml:space="preserve"> as soon as possible and at least 24 hours prior to the meeting.</w:t>
      </w:r>
      <w:r w:rsidR="00803AFA">
        <w:t xml:space="preserve"> </w:t>
      </w:r>
    </w:p>
    <w:p w14:paraId="4EDB99B8" w14:textId="77777777" w:rsidR="00DA5F9E" w:rsidRDefault="00DA5F9E">
      <w:pPr>
        <w:jc w:val="center"/>
      </w:pPr>
    </w:p>
    <w:p w14:paraId="59A519F5" w14:textId="77777777" w:rsidR="00AA6A2C" w:rsidRDefault="00AA6A2C" w:rsidP="0087686B">
      <w:pPr>
        <w:jc w:val="center"/>
      </w:pPr>
    </w:p>
    <w:p w14:paraId="1A419A09" w14:textId="77777777" w:rsidR="00154755" w:rsidRDefault="00154755" w:rsidP="0087686B">
      <w:pPr>
        <w:jc w:val="center"/>
      </w:pPr>
    </w:p>
    <w:p w14:paraId="61BF118D" w14:textId="77777777" w:rsidR="00154755" w:rsidRDefault="00154755" w:rsidP="0087686B">
      <w:pPr>
        <w:jc w:val="center"/>
      </w:pPr>
    </w:p>
    <w:p w14:paraId="7A113698" w14:textId="77777777" w:rsidR="00154755" w:rsidRDefault="00154755" w:rsidP="0087686B">
      <w:pPr>
        <w:jc w:val="center"/>
      </w:pPr>
    </w:p>
    <w:p w14:paraId="01686666" w14:textId="77777777" w:rsidR="00154755" w:rsidRDefault="00154755" w:rsidP="0087686B">
      <w:pPr>
        <w:jc w:val="center"/>
      </w:pPr>
    </w:p>
    <w:p w14:paraId="1D2D103A" w14:textId="77777777" w:rsidR="00154755" w:rsidRDefault="00154755" w:rsidP="0087686B">
      <w:pPr>
        <w:jc w:val="center"/>
      </w:pPr>
    </w:p>
    <w:p w14:paraId="64D44B40" w14:textId="77777777" w:rsidR="00154755" w:rsidRDefault="00154755" w:rsidP="0087686B">
      <w:pPr>
        <w:jc w:val="center"/>
      </w:pPr>
    </w:p>
    <w:p w14:paraId="3F57B4D9" w14:textId="77777777" w:rsidR="00154755" w:rsidRDefault="00154755" w:rsidP="0087686B">
      <w:pPr>
        <w:jc w:val="center"/>
      </w:pPr>
    </w:p>
    <w:p w14:paraId="22C1BBDB" w14:textId="77777777" w:rsidR="00154755" w:rsidRDefault="00154755" w:rsidP="0087686B">
      <w:pPr>
        <w:jc w:val="center"/>
      </w:pPr>
    </w:p>
    <w:p w14:paraId="7D507DEC" w14:textId="77777777" w:rsidR="00154755" w:rsidRDefault="00154755" w:rsidP="0087686B">
      <w:pPr>
        <w:jc w:val="center"/>
      </w:pPr>
    </w:p>
    <w:p w14:paraId="13FBBDE0" w14:textId="77777777" w:rsidR="00154755" w:rsidRDefault="00154755" w:rsidP="0087686B">
      <w:pPr>
        <w:jc w:val="center"/>
      </w:pPr>
    </w:p>
    <w:p w14:paraId="3BAFE682" w14:textId="77777777" w:rsidR="00154755" w:rsidRDefault="00154755" w:rsidP="0087686B">
      <w:pPr>
        <w:jc w:val="center"/>
      </w:pPr>
    </w:p>
    <w:p w14:paraId="662AE28A" w14:textId="77777777" w:rsidR="00154755" w:rsidRDefault="00154755" w:rsidP="0087686B">
      <w:pPr>
        <w:jc w:val="center"/>
      </w:pPr>
    </w:p>
    <w:p w14:paraId="1641B5C1" w14:textId="77777777" w:rsidR="00154755" w:rsidRDefault="00154755" w:rsidP="0087686B">
      <w:pPr>
        <w:jc w:val="center"/>
      </w:pPr>
    </w:p>
    <w:p w14:paraId="71E67CFC" w14:textId="77777777" w:rsidR="00154755" w:rsidRDefault="00154755" w:rsidP="0087686B">
      <w:pPr>
        <w:jc w:val="center"/>
      </w:pPr>
    </w:p>
    <w:p w14:paraId="3255C184" w14:textId="77777777" w:rsidR="00154755" w:rsidRDefault="00154755" w:rsidP="0087686B">
      <w:pPr>
        <w:jc w:val="center"/>
      </w:pPr>
    </w:p>
    <w:p w14:paraId="1EEDA312" w14:textId="77777777" w:rsidR="00154755" w:rsidRDefault="00154755" w:rsidP="0087686B">
      <w:pPr>
        <w:jc w:val="center"/>
      </w:pPr>
    </w:p>
    <w:p w14:paraId="1D95B345" w14:textId="77777777" w:rsidR="00154755" w:rsidRDefault="00154755" w:rsidP="0087686B">
      <w:pPr>
        <w:jc w:val="center"/>
      </w:pPr>
    </w:p>
    <w:p w14:paraId="130B2DB8" w14:textId="77777777" w:rsidR="00154755" w:rsidRDefault="00154755" w:rsidP="0087686B">
      <w:pPr>
        <w:jc w:val="center"/>
      </w:pPr>
    </w:p>
    <w:p w14:paraId="2DE1BE59" w14:textId="136CA0AB" w:rsidR="001805D3" w:rsidRPr="009F57B2" w:rsidRDefault="00802128" w:rsidP="0087686B">
      <w:pPr>
        <w:jc w:val="center"/>
      </w:pPr>
      <w:r>
        <w:t>C</w:t>
      </w:r>
      <w:r w:rsidR="001805D3" w:rsidRPr="009F57B2">
        <w:t>larksburg Fire Protection District</w:t>
      </w:r>
    </w:p>
    <w:p w14:paraId="485016DA" w14:textId="5A5DB946" w:rsidR="001805D3" w:rsidRPr="009F57B2" w:rsidRDefault="00B3608E" w:rsidP="0087686B">
      <w:pPr>
        <w:jc w:val="center"/>
      </w:pPr>
      <w:r>
        <w:t>Regular Meeting</w:t>
      </w:r>
      <w:r w:rsidR="001805D3" w:rsidRPr="009F57B2">
        <w:t xml:space="preserve"> of the Board of Commissioners</w:t>
      </w:r>
    </w:p>
    <w:p w14:paraId="43897DB7" w14:textId="6640DDD2" w:rsidR="0087686B" w:rsidRDefault="002D6E66" w:rsidP="0087686B">
      <w:pPr>
        <w:spacing w:line="480" w:lineRule="auto"/>
        <w:jc w:val="center"/>
      </w:pPr>
      <w:r>
        <w:t>February 3</w:t>
      </w:r>
      <w:r w:rsidR="0087686B" w:rsidRPr="009F57B2">
        <w:t>,</w:t>
      </w:r>
      <w:r w:rsidR="00B00A20">
        <w:t xml:space="preserve"> 202</w:t>
      </w:r>
      <w:r w:rsidR="00DF7B51">
        <w:t>2</w:t>
      </w:r>
      <w:r w:rsidR="00B00A20">
        <w:t xml:space="preserve">   </w:t>
      </w:r>
      <w:r w:rsidR="0050396D" w:rsidRPr="009F57B2">
        <w:t>4:30</w:t>
      </w:r>
      <w:r w:rsidR="0087686B" w:rsidRPr="009F57B2">
        <w:t xml:space="preserve"> pm.</w:t>
      </w:r>
      <w:r w:rsidR="002D31F8">
        <w:t xml:space="preserve"> (via </w:t>
      </w:r>
      <w:r w:rsidR="00636040" w:rsidRPr="00892543">
        <w:rPr>
          <w:i/>
          <w:iCs/>
        </w:rPr>
        <w:t>In-Person</w:t>
      </w:r>
      <w:r w:rsidR="00636040">
        <w:t xml:space="preserve"> and </w:t>
      </w:r>
      <w:r w:rsidR="002D31F8" w:rsidRPr="002D31F8">
        <w:rPr>
          <w:i/>
        </w:rPr>
        <w:t>Zoom</w:t>
      </w:r>
      <w:r w:rsidR="002D31F8">
        <w:t>)</w:t>
      </w:r>
    </w:p>
    <w:p w14:paraId="3DB9B5B4" w14:textId="40F6732A" w:rsidR="00D84FB6" w:rsidRPr="00150023" w:rsidRDefault="001805D3" w:rsidP="00892543">
      <w:pPr>
        <w:rPr>
          <w:sz w:val="20"/>
        </w:rPr>
      </w:pPr>
      <w:r w:rsidRPr="00150023">
        <w:rPr>
          <w:sz w:val="20"/>
        </w:rPr>
        <w:t>1.</w:t>
      </w:r>
      <w:r w:rsidRPr="00150023">
        <w:rPr>
          <w:sz w:val="20"/>
        </w:rPr>
        <w:tab/>
        <w:t>Call to Order</w:t>
      </w:r>
      <w:r w:rsidR="00D84FB6" w:rsidRPr="00150023">
        <w:rPr>
          <w:sz w:val="20"/>
        </w:rPr>
        <w:tab/>
      </w:r>
    </w:p>
    <w:p w14:paraId="66E36BE3" w14:textId="77777777" w:rsidR="00892543" w:rsidRPr="00150023" w:rsidRDefault="00892543" w:rsidP="0087686B">
      <w:pPr>
        <w:rPr>
          <w:sz w:val="20"/>
        </w:rPr>
      </w:pPr>
    </w:p>
    <w:p w14:paraId="7E552CD8" w14:textId="69045951" w:rsidR="00DB12E2" w:rsidRPr="00150023" w:rsidRDefault="00DB12E2" w:rsidP="0087686B">
      <w:pPr>
        <w:rPr>
          <w:sz w:val="20"/>
        </w:rPr>
      </w:pPr>
      <w:r w:rsidRPr="00150023">
        <w:rPr>
          <w:sz w:val="20"/>
        </w:rPr>
        <w:t>2.</w:t>
      </w:r>
      <w:r w:rsidRPr="00150023">
        <w:rPr>
          <w:sz w:val="20"/>
        </w:rPr>
        <w:tab/>
        <w:t>Pledge of Allegiance</w:t>
      </w:r>
    </w:p>
    <w:p w14:paraId="24A651FB" w14:textId="77777777" w:rsidR="001003A6" w:rsidRPr="00150023" w:rsidRDefault="001003A6" w:rsidP="0087686B">
      <w:pPr>
        <w:ind w:left="720" w:hanging="720"/>
        <w:rPr>
          <w:sz w:val="20"/>
        </w:rPr>
      </w:pPr>
    </w:p>
    <w:p w14:paraId="1BA3D93C" w14:textId="77777777" w:rsidR="00972BE4" w:rsidRPr="00150023" w:rsidRDefault="00F53844" w:rsidP="0087686B">
      <w:pPr>
        <w:rPr>
          <w:sz w:val="20"/>
        </w:rPr>
      </w:pPr>
      <w:r w:rsidRPr="00150023">
        <w:rPr>
          <w:sz w:val="20"/>
        </w:rPr>
        <w:t>3.</w:t>
      </w:r>
      <w:r w:rsidR="001C030F" w:rsidRPr="00150023">
        <w:rPr>
          <w:sz w:val="20"/>
        </w:rPr>
        <w:tab/>
        <w:t>Approval of the Agenda</w:t>
      </w:r>
      <w:r w:rsidR="001C030F" w:rsidRPr="00150023">
        <w:rPr>
          <w:sz w:val="20"/>
        </w:rPr>
        <w:tab/>
      </w:r>
      <w:r w:rsidR="001C030F" w:rsidRPr="00150023">
        <w:rPr>
          <w:sz w:val="20"/>
        </w:rPr>
        <w:tab/>
      </w:r>
      <w:r w:rsidR="001C030F" w:rsidRPr="00150023">
        <w:rPr>
          <w:sz w:val="20"/>
        </w:rPr>
        <w:tab/>
      </w:r>
      <w:r w:rsidR="001C030F" w:rsidRPr="00150023">
        <w:rPr>
          <w:sz w:val="20"/>
        </w:rPr>
        <w:tab/>
      </w:r>
      <w:r w:rsidR="001C030F" w:rsidRPr="00150023">
        <w:rPr>
          <w:sz w:val="20"/>
        </w:rPr>
        <w:tab/>
      </w:r>
      <w:r w:rsidR="00972BE4" w:rsidRPr="00150023">
        <w:rPr>
          <w:sz w:val="20"/>
        </w:rPr>
        <w:t>Action</w:t>
      </w:r>
    </w:p>
    <w:p w14:paraId="77D19E79" w14:textId="77777777" w:rsidR="00846FAC" w:rsidRPr="00150023" w:rsidRDefault="00846FAC" w:rsidP="0087686B">
      <w:pPr>
        <w:rPr>
          <w:sz w:val="20"/>
        </w:rPr>
      </w:pPr>
    </w:p>
    <w:p w14:paraId="7BDD1EB9" w14:textId="53D45F9A" w:rsidR="00880A4B" w:rsidRPr="00150023" w:rsidRDefault="00880A4B" w:rsidP="00154755">
      <w:pPr>
        <w:rPr>
          <w:sz w:val="20"/>
        </w:rPr>
      </w:pPr>
      <w:r w:rsidRPr="00150023">
        <w:rPr>
          <w:sz w:val="20"/>
        </w:rPr>
        <w:t>4.</w:t>
      </w:r>
      <w:r w:rsidRPr="00150023">
        <w:rPr>
          <w:sz w:val="20"/>
        </w:rPr>
        <w:tab/>
        <w:t xml:space="preserve">Approval of Virtual Meeting provisions as </w:t>
      </w:r>
      <w:r w:rsidR="00E10AE3" w:rsidRPr="00150023">
        <w:rPr>
          <w:sz w:val="20"/>
        </w:rPr>
        <w:t>required</w:t>
      </w:r>
      <w:r w:rsidRPr="00150023">
        <w:rPr>
          <w:sz w:val="20"/>
        </w:rPr>
        <w:tab/>
        <w:t xml:space="preserve">Action </w:t>
      </w:r>
    </w:p>
    <w:p w14:paraId="5237EB15" w14:textId="3F760BC8" w:rsidR="00880A4B" w:rsidRPr="00150023" w:rsidRDefault="00880A4B" w:rsidP="00154755">
      <w:pPr>
        <w:rPr>
          <w:sz w:val="20"/>
        </w:rPr>
      </w:pPr>
      <w:r w:rsidRPr="00150023">
        <w:rPr>
          <w:sz w:val="20"/>
        </w:rPr>
        <w:tab/>
      </w:r>
      <w:r w:rsidR="006E60FD" w:rsidRPr="00150023">
        <w:rPr>
          <w:sz w:val="20"/>
        </w:rPr>
        <w:t>b</w:t>
      </w:r>
      <w:r w:rsidR="00E10AE3" w:rsidRPr="00150023">
        <w:rPr>
          <w:sz w:val="20"/>
        </w:rPr>
        <w:t xml:space="preserve">y California State Assembly Bill 361 </w:t>
      </w:r>
    </w:p>
    <w:p w14:paraId="6CF0A733" w14:textId="77777777" w:rsidR="00880A4B" w:rsidRPr="00150023" w:rsidRDefault="00880A4B" w:rsidP="00154755">
      <w:pPr>
        <w:rPr>
          <w:sz w:val="20"/>
        </w:rPr>
      </w:pPr>
    </w:p>
    <w:p w14:paraId="275A2AC4" w14:textId="7C696713" w:rsidR="0077152B" w:rsidRPr="00150023" w:rsidRDefault="0077152B" w:rsidP="00154755">
      <w:pPr>
        <w:rPr>
          <w:sz w:val="20"/>
        </w:rPr>
      </w:pPr>
      <w:r w:rsidRPr="00150023">
        <w:rPr>
          <w:sz w:val="20"/>
        </w:rPr>
        <w:t>5.</w:t>
      </w:r>
      <w:r w:rsidRPr="00150023">
        <w:rPr>
          <w:sz w:val="20"/>
        </w:rPr>
        <w:tab/>
        <w:t>Delta Stewardship Council Presentation</w:t>
      </w:r>
      <w:r w:rsidRPr="00150023">
        <w:rPr>
          <w:sz w:val="20"/>
        </w:rPr>
        <w:tab/>
      </w:r>
      <w:r w:rsidRPr="00150023">
        <w:rPr>
          <w:sz w:val="20"/>
        </w:rPr>
        <w:tab/>
      </w:r>
      <w:r w:rsidRPr="00150023">
        <w:rPr>
          <w:sz w:val="20"/>
        </w:rPr>
        <w:tab/>
        <w:t>Information</w:t>
      </w:r>
    </w:p>
    <w:p w14:paraId="4927629E" w14:textId="77777777" w:rsidR="0077152B" w:rsidRPr="00150023" w:rsidRDefault="0077152B" w:rsidP="00154755">
      <w:pPr>
        <w:rPr>
          <w:sz w:val="20"/>
        </w:rPr>
      </w:pPr>
    </w:p>
    <w:p w14:paraId="2680AFE3" w14:textId="22B3131C" w:rsidR="00DF7B51" w:rsidRPr="00150023" w:rsidRDefault="0077152B" w:rsidP="00154755">
      <w:pPr>
        <w:rPr>
          <w:sz w:val="20"/>
        </w:rPr>
      </w:pPr>
      <w:r w:rsidRPr="00150023">
        <w:rPr>
          <w:sz w:val="20"/>
        </w:rPr>
        <w:t>6</w:t>
      </w:r>
      <w:r w:rsidR="00C04B38" w:rsidRPr="00150023">
        <w:rPr>
          <w:sz w:val="20"/>
        </w:rPr>
        <w:t>.</w:t>
      </w:r>
      <w:r w:rsidR="00C04B38" w:rsidRPr="00150023">
        <w:rPr>
          <w:sz w:val="20"/>
        </w:rPr>
        <w:tab/>
        <w:t xml:space="preserve">Approval of the Minutes of the </w:t>
      </w:r>
      <w:r w:rsidR="00DF7B51" w:rsidRPr="00150023">
        <w:rPr>
          <w:sz w:val="20"/>
        </w:rPr>
        <w:t xml:space="preserve">Regular Meeting of </w:t>
      </w:r>
    </w:p>
    <w:p w14:paraId="122BDD30" w14:textId="41A3CB70" w:rsidR="00DF7B51" w:rsidRPr="00150023" w:rsidRDefault="00DF7B51" w:rsidP="00154755">
      <w:pPr>
        <w:rPr>
          <w:sz w:val="20"/>
        </w:rPr>
      </w:pPr>
      <w:r w:rsidRPr="00150023">
        <w:rPr>
          <w:sz w:val="20"/>
        </w:rPr>
        <w:tab/>
      </w:r>
      <w:r w:rsidR="002D6E66" w:rsidRPr="00150023">
        <w:rPr>
          <w:sz w:val="20"/>
        </w:rPr>
        <w:t>January 6,</w:t>
      </w:r>
      <w:r w:rsidR="00A03F90" w:rsidRPr="00150023">
        <w:rPr>
          <w:sz w:val="20"/>
        </w:rPr>
        <w:t xml:space="preserve"> </w:t>
      </w:r>
      <w:r w:rsidR="002D6E66" w:rsidRPr="00150023">
        <w:rPr>
          <w:sz w:val="20"/>
        </w:rPr>
        <w:t>2022</w:t>
      </w:r>
      <w:r w:rsidR="002D6E66" w:rsidRPr="00150023">
        <w:rPr>
          <w:sz w:val="20"/>
        </w:rPr>
        <w:tab/>
      </w:r>
      <w:r w:rsidR="002D6E66" w:rsidRPr="00150023">
        <w:rPr>
          <w:sz w:val="20"/>
        </w:rPr>
        <w:tab/>
      </w:r>
      <w:r w:rsidR="002D6E66" w:rsidRPr="00150023">
        <w:rPr>
          <w:sz w:val="20"/>
        </w:rPr>
        <w:tab/>
      </w:r>
      <w:r w:rsidR="002D6E66" w:rsidRPr="00150023">
        <w:rPr>
          <w:sz w:val="20"/>
        </w:rPr>
        <w:tab/>
      </w:r>
      <w:r w:rsidR="002D6E66" w:rsidRPr="00150023">
        <w:rPr>
          <w:sz w:val="20"/>
        </w:rPr>
        <w:tab/>
      </w:r>
      <w:r w:rsidR="002D6E66" w:rsidRPr="00150023">
        <w:rPr>
          <w:sz w:val="20"/>
        </w:rPr>
        <w:tab/>
        <w:t>Action</w:t>
      </w:r>
    </w:p>
    <w:p w14:paraId="6DF54606" w14:textId="77777777" w:rsidR="00DF7B51" w:rsidRPr="00150023" w:rsidRDefault="00DF7B51" w:rsidP="00154755">
      <w:pPr>
        <w:rPr>
          <w:sz w:val="20"/>
        </w:rPr>
      </w:pPr>
    </w:p>
    <w:p w14:paraId="4A87F4CB" w14:textId="158E2F75" w:rsidR="00C04B38" w:rsidRPr="00150023" w:rsidRDefault="0077152B" w:rsidP="00154755">
      <w:pPr>
        <w:rPr>
          <w:sz w:val="20"/>
        </w:rPr>
      </w:pPr>
      <w:r w:rsidRPr="00150023">
        <w:rPr>
          <w:sz w:val="20"/>
        </w:rPr>
        <w:t>7</w:t>
      </w:r>
      <w:r w:rsidR="00C04B38" w:rsidRPr="00150023">
        <w:rPr>
          <w:sz w:val="20"/>
        </w:rPr>
        <w:t>.</w:t>
      </w:r>
      <w:r w:rsidR="00C04B38" w:rsidRPr="00150023">
        <w:rPr>
          <w:sz w:val="20"/>
        </w:rPr>
        <w:tab/>
        <w:t xml:space="preserve">Approval of the expenditures for the </w:t>
      </w:r>
      <w:r w:rsidR="00DF7B51" w:rsidRPr="00150023">
        <w:rPr>
          <w:sz w:val="20"/>
        </w:rPr>
        <w:t>m</w:t>
      </w:r>
      <w:r w:rsidR="00C04B38" w:rsidRPr="00150023">
        <w:rPr>
          <w:sz w:val="20"/>
        </w:rPr>
        <w:t xml:space="preserve">onth of </w:t>
      </w:r>
    </w:p>
    <w:p w14:paraId="4737DE42" w14:textId="7EAB78B4" w:rsidR="00C04B38" w:rsidRPr="00150023" w:rsidRDefault="00C04B38" w:rsidP="00154755">
      <w:pPr>
        <w:rPr>
          <w:sz w:val="20"/>
        </w:rPr>
      </w:pPr>
      <w:r w:rsidRPr="00150023">
        <w:rPr>
          <w:sz w:val="20"/>
        </w:rPr>
        <w:tab/>
      </w:r>
      <w:r w:rsidR="002D6E66" w:rsidRPr="00150023">
        <w:rPr>
          <w:sz w:val="20"/>
        </w:rPr>
        <w:t>December</w:t>
      </w:r>
      <w:r w:rsidRPr="00150023">
        <w:rPr>
          <w:sz w:val="20"/>
        </w:rPr>
        <w:t xml:space="preserve"> 2021 in the amount of $</w:t>
      </w:r>
      <w:r w:rsidR="00DF7B51" w:rsidRPr="00150023">
        <w:rPr>
          <w:sz w:val="20"/>
        </w:rPr>
        <w:t xml:space="preserve"> </w:t>
      </w:r>
      <w:r w:rsidR="002D6E66" w:rsidRPr="00150023">
        <w:rPr>
          <w:sz w:val="20"/>
        </w:rPr>
        <w:t>285,429.63</w:t>
      </w:r>
      <w:r w:rsidRPr="00150023">
        <w:rPr>
          <w:sz w:val="20"/>
        </w:rPr>
        <w:tab/>
      </w:r>
      <w:r w:rsidRPr="00150023">
        <w:rPr>
          <w:sz w:val="20"/>
        </w:rPr>
        <w:tab/>
        <w:t>Action</w:t>
      </w:r>
    </w:p>
    <w:p w14:paraId="2FD7F043" w14:textId="77777777" w:rsidR="00C04B38" w:rsidRPr="00150023" w:rsidRDefault="00C04B38" w:rsidP="00154755">
      <w:pPr>
        <w:rPr>
          <w:sz w:val="20"/>
        </w:rPr>
      </w:pPr>
    </w:p>
    <w:p w14:paraId="2D40D3FE" w14:textId="6BEEDAB1" w:rsidR="002D6E66" w:rsidRPr="00150023" w:rsidRDefault="0077152B" w:rsidP="00154755">
      <w:pPr>
        <w:rPr>
          <w:sz w:val="20"/>
        </w:rPr>
      </w:pPr>
      <w:r w:rsidRPr="00150023">
        <w:rPr>
          <w:sz w:val="20"/>
        </w:rPr>
        <w:t>8</w:t>
      </w:r>
      <w:r w:rsidR="002D6E66" w:rsidRPr="00150023">
        <w:rPr>
          <w:sz w:val="20"/>
        </w:rPr>
        <w:tab/>
        <w:t>Acceptance of Donation</w:t>
      </w:r>
      <w:r w:rsidR="002D6E66" w:rsidRPr="00150023">
        <w:rPr>
          <w:sz w:val="20"/>
        </w:rPr>
        <w:tab/>
      </w:r>
      <w:r w:rsidR="002D6E66" w:rsidRPr="00150023">
        <w:rPr>
          <w:sz w:val="20"/>
        </w:rPr>
        <w:tab/>
      </w:r>
      <w:r w:rsidR="002D6E66" w:rsidRPr="00150023">
        <w:rPr>
          <w:sz w:val="20"/>
        </w:rPr>
        <w:tab/>
      </w:r>
      <w:r w:rsidR="002D6E66" w:rsidRPr="00150023">
        <w:rPr>
          <w:sz w:val="20"/>
        </w:rPr>
        <w:tab/>
      </w:r>
      <w:r w:rsidR="002D6E66" w:rsidRPr="00150023">
        <w:rPr>
          <w:sz w:val="20"/>
        </w:rPr>
        <w:tab/>
        <w:t>Action</w:t>
      </w:r>
    </w:p>
    <w:p w14:paraId="2B118C8B" w14:textId="77777777" w:rsidR="002D6E66" w:rsidRPr="00150023" w:rsidRDefault="002D6E66" w:rsidP="00154755">
      <w:pPr>
        <w:rPr>
          <w:sz w:val="20"/>
        </w:rPr>
      </w:pPr>
    </w:p>
    <w:p w14:paraId="7E488C13" w14:textId="11AD00AF" w:rsidR="00154755" w:rsidRPr="00150023" w:rsidRDefault="0077152B" w:rsidP="00154755">
      <w:pPr>
        <w:rPr>
          <w:sz w:val="20"/>
        </w:rPr>
      </w:pPr>
      <w:r w:rsidRPr="00150023">
        <w:rPr>
          <w:sz w:val="20"/>
        </w:rPr>
        <w:t>9</w:t>
      </w:r>
      <w:r w:rsidR="00154755" w:rsidRPr="00150023">
        <w:rPr>
          <w:sz w:val="20"/>
        </w:rPr>
        <w:t>.</w:t>
      </w:r>
      <w:r w:rsidR="00154755" w:rsidRPr="00150023">
        <w:rPr>
          <w:sz w:val="20"/>
        </w:rPr>
        <w:tab/>
        <w:t>Public Comment</w:t>
      </w:r>
    </w:p>
    <w:p w14:paraId="5C12C25F" w14:textId="77777777" w:rsidR="00802128" w:rsidRPr="00150023" w:rsidRDefault="00802128" w:rsidP="00802128">
      <w:pPr>
        <w:rPr>
          <w:sz w:val="20"/>
        </w:rPr>
      </w:pPr>
    </w:p>
    <w:p w14:paraId="0B7CFA58" w14:textId="40797982" w:rsidR="00802128" w:rsidRPr="00150023" w:rsidRDefault="00802128" w:rsidP="00802128">
      <w:pPr>
        <w:rPr>
          <w:sz w:val="20"/>
        </w:rPr>
      </w:pPr>
      <w:r w:rsidRPr="00150023">
        <w:rPr>
          <w:sz w:val="20"/>
        </w:rPr>
        <w:t>10.</w:t>
      </w:r>
      <w:r w:rsidRPr="00150023">
        <w:rPr>
          <w:sz w:val="20"/>
        </w:rPr>
        <w:tab/>
        <w:t>Pursuant to Government Code Section 54956.9 and</w:t>
      </w:r>
    </w:p>
    <w:p w14:paraId="549CA70F" w14:textId="77777777" w:rsidR="00802128" w:rsidRPr="00150023" w:rsidRDefault="00802128" w:rsidP="00802128">
      <w:pPr>
        <w:rPr>
          <w:sz w:val="20"/>
        </w:rPr>
      </w:pPr>
      <w:r w:rsidRPr="00150023">
        <w:rPr>
          <w:sz w:val="20"/>
        </w:rPr>
        <w:tab/>
        <w:t>54957.6, the meeting will go into Closed Session for</w:t>
      </w:r>
    </w:p>
    <w:p w14:paraId="18C1C0EB" w14:textId="46D3C481" w:rsidR="00802128" w:rsidRPr="00150023" w:rsidRDefault="00802128" w:rsidP="00802128">
      <w:pPr>
        <w:rPr>
          <w:sz w:val="20"/>
        </w:rPr>
      </w:pPr>
      <w:r w:rsidRPr="00150023">
        <w:rPr>
          <w:sz w:val="20"/>
        </w:rPr>
        <w:tab/>
        <w:t>the purpose of discussing pending litigation</w:t>
      </w:r>
      <w:r w:rsidRPr="00150023">
        <w:rPr>
          <w:sz w:val="20"/>
        </w:rPr>
        <w:tab/>
      </w:r>
      <w:r w:rsidRPr="00150023">
        <w:rPr>
          <w:sz w:val="20"/>
        </w:rPr>
        <w:tab/>
        <w:t>Information/Action</w:t>
      </w:r>
    </w:p>
    <w:p w14:paraId="19AC8ED8" w14:textId="77777777" w:rsidR="00136B12" w:rsidRPr="00150023" w:rsidRDefault="00136B12" w:rsidP="00136B12">
      <w:pPr>
        <w:rPr>
          <w:sz w:val="20"/>
        </w:rPr>
      </w:pPr>
    </w:p>
    <w:p w14:paraId="397FF010" w14:textId="56078C85" w:rsidR="00136B12" w:rsidRPr="00150023" w:rsidRDefault="00802128" w:rsidP="00136B12">
      <w:pPr>
        <w:rPr>
          <w:sz w:val="20"/>
        </w:rPr>
      </w:pPr>
      <w:r w:rsidRPr="00150023">
        <w:rPr>
          <w:sz w:val="20"/>
        </w:rPr>
        <w:t>11</w:t>
      </w:r>
      <w:r w:rsidR="00136B12" w:rsidRPr="00150023">
        <w:rPr>
          <w:sz w:val="20"/>
        </w:rPr>
        <w:t>.</w:t>
      </w:r>
      <w:r w:rsidR="00136B12" w:rsidRPr="00150023">
        <w:rPr>
          <w:sz w:val="20"/>
        </w:rPr>
        <w:tab/>
        <w:t>Local Agency Formation Commission (LAFCo)</w:t>
      </w:r>
    </w:p>
    <w:p w14:paraId="7C2978B7" w14:textId="77777777" w:rsidR="00136B12" w:rsidRPr="00150023" w:rsidRDefault="00136B12" w:rsidP="00136B12">
      <w:pPr>
        <w:rPr>
          <w:sz w:val="20"/>
        </w:rPr>
      </w:pPr>
      <w:r w:rsidRPr="00150023">
        <w:rPr>
          <w:sz w:val="20"/>
        </w:rPr>
        <w:tab/>
        <w:t xml:space="preserve">2021 Municipal Services Review and Sphere of </w:t>
      </w:r>
    </w:p>
    <w:p w14:paraId="5E08FBB1" w14:textId="49C8B027" w:rsidR="00136B12" w:rsidRPr="00150023" w:rsidRDefault="00136B12" w:rsidP="00136B12">
      <w:pPr>
        <w:rPr>
          <w:sz w:val="20"/>
        </w:rPr>
      </w:pPr>
      <w:r w:rsidRPr="00150023">
        <w:rPr>
          <w:sz w:val="20"/>
        </w:rPr>
        <w:tab/>
        <w:t xml:space="preserve">Influence Study </w:t>
      </w:r>
      <w:r w:rsidRPr="00150023">
        <w:rPr>
          <w:sz w:val="20"/>
        </w:rPr>
        <w:tab/>
      </w:r>
      <w:r w:rsidRPr="00150023">
        <w:rPr>
          <w:sz w:val="20"/>
        </w:rPr>
        <w:tab/>
      </w:r>
      <w:r w:rsidRPr="00150023">
        <w:rPr>
          <w:sz w:val="20"/>
        </w:rPr>
        <w:tab/>
      </w:r>
      <w:r w:rsidRPr="00150023">
        <w:rPr>
          <w:sz w:val="20"/>
        </w:rPr>
        <w:tab/>
      </w:r>
      <w:r w:rsidRPr="00150023">
        <w:rPr>
          <w:sz w:val="20"/>
        </w:rPr>
        <w:tab/>
      </w:r>
      <w:r w:rsidRPr="00150023">
        <w:rPr>
          <w:sz w:val="20"/>
        </w:rPr>
        <w:tab/>
        <w:t>Information/Discussion</w:t>
      </w:r>
    </w:p>
    <w:p w14:paraId="3F6C2204" w14:textId="77777777" w:rsidR="00154755" w:rsidRPr="00150023" w:rsidRDefault="00154755" w:rsidP="0087686B">
      <w:pPr>
        <w:rPr>
          <w:sz w:val="20"/>
        </w:rPr>
      </w:pPr>
    </w:p>
    <w:p w14:paraId="5A647EFD" w14:textId="2D73F03F" w:rsidR="00C04B38" w:rsidRPr="00150023" w:rsidRDefault="00802128" w:rsidP="0087686B">
      <w:pPr>
        <w:rPr>
          <w:sz w:val="20"/>
        </w:rPr>
      </w:pPr>
      <w:r w:rsidRPr="00150023">
        <w:rPr>
          <w:sz w:val="20"/>
        </w:rPr>
        <w:t>12</w:t>
      </w:r>
      <w:r w:rsidR="00C04B38" w:rsidRPr="00150023">
        <w:rPr>
          <w:sz w:val="20"/>
        </w:rPr>
        <w:t>.</w:t>
      </w:r>
      <w:r w:rsidR="00C04B38" w:rsidRPr="00150023">
        <w:rPr>
          <w:sz w:val="20"/>
        </w:rPr>
        <w:tab/>
      </w:r>
      <w:r w:rsidR="00136B12" w:rsidRPr="00150023">
        <w:rPr>
          <w:sz w:val="20"/>
        </w:rPr>
        <w:t>Reports f</w:t>
      </w:r>
      <w:r w:rsidR="00C04B38" w:rsidRPr="00150023">
        <w:rPr>
          <w:sz w:val="20"/>
        </w:rPr>
        <w:t>rom Commissioners</w:t>
      </w:r>
      <w:r w:rsidR="00C04B38" w:rsidRPr="00150023">
        <w:rPr>
          <w:sz w:val="20"/>
        </w:rPr>
        <w:tab/>
      </w:r>
      <w:r w:rsidR="00C04B38" w:rsidRPr="00150023">
        <w:rPr>
          <w:sz w:val="20"/>
        </w:rPr>
        <w:tab/>
      </w:r>
      <w:r w:rsidR="00C04B38" w:rsidRPr="00150023">
        <w:rPr>
          <w:sz w:val="20"/>
        </w:rPr>
        <w:tab/>
      </w:r>
      <w:r w:rsidR="00C04B38" w:rsidRPr="00150023">
        <w:rPr>
          <w:sz w:val="20"/>
        </w:rPr>
        <w:tab/>
        <w:t>Information</w:t>
      </w:r>
    </w:p>
    <w:p w14:paraId="6FEC585C" w14:textId="77777777" w:rsidR="0031217B" w:rsidRPr="00150023" w:rsidRDefault="0031217B" w:rsidP="00183679">
      <w:pPr>
        <w:rPr>
          <w:sz w:val="20"/>
        </w:rPr>
      </w:pPr>
    </w:p>
    <w:p w14:paraId="1173989B" w14:textId="43F51D5A" w:rsidR="002D6E66" w:rsidRPr="00150023" w:rsidRDefault="00150D1B" w:rsidP="002D6E66">
      <w:pPr>
        <w:rPr>
          <w:sz w:val="20"/>
        </w:rPr>
      </w:pPr>
      <w:r w:rsidRPr="00150023">
        <w:rPr>
          <w:sz w:val="20"/>
        </w:rPr>
        <w:t>1</w:t>
      </w:r>
      <w:r w:rsidR="00802128" w:rsidRPr="00150023">
        <w:rPr>
          <w:sz w:val="20"/>
        </w:rPr>
        <w:t>3</w:t>
      </w:r>
      <w:r w:rsidR="002D6E66" w:rsidRPr="00150023">
        <w:rPr>
          <w:sz w:val="20"/>
        </w:rPr>
        <w:t>.</w:t>
      </w:r>
      <w:r w:rsidR="002D6E66" w:rsidRPr="00150023">
        <w:rPr>
          <w:sz w:val="20"/>
        </w:rPr>
        <w:tab/>
        <w:t>Independent Audits for FYE 2019 and 2020</w:t>
      </w:r>
      <w:r w:rsidR="002D6E66" w:rsidRPr="00150023">
        <w:rPr>
          <w:sz w:val="20"/>
        </w:rPr>
        <w:tab/>
      </w:r>
      <w:r w:rsidR="002D6E66" w:rsidRPr="00150023">
        <w:rPr>
          <w:sz w:val="20"/>
        </w:rPr>
        <w:tab/>
        <w:t>Information/Action</w:t>
      </w:r>
    </w:p>
    <w:p w14:paraId="1AB23BF7" w14:textId="77777777" w:rsidR="002D6E66" w:rsidRPr="00150023" w:rsidRDefault="002D6E66" w:rsidP="002D6E66">
      <w:pPr>
        <w:rPr>
          <w:sz w:val="20"/>
        </w:rPr>
      </w:pPr>
    </w:p>
    <w:p w14:paraId="72111686" w14:textId="356CEDD1" w:rsidR="0031217B" w:rsidRPr="00150023" w:rsidRDefault="00C04B38" w:rsidP="00183679">
      <w:pPr>
        <w:rPr>
          <w:sz w:val="20"/>
        </w:rPr>
      </w:pPr>
      <w:r w:rsidRPr="00150023">
        <w:rPr>
          <w:sz w:val="20"/>
        </w:rPr>
        <w:t>1</w:t>
      </w:r>
      <w:r w:rsidR="00802128" w:rsidRPr="00150023">
        <w:rPr>
          <w:sz w:val="20"/>
        </w:rPr>
        <w:t>4</w:t>
      </w:r>
      <w:r w:rsidR="0031217B" w:rsidRPr="00150023">
        <w:rPr>
          <w:sz w:val="20"/>
        </w:rPr>
        <w:t>.</w:t>
      </w:r>
      <w:r w:rsidR="0031217B" w:rsidRPr="00150023">
        <w:rPr>
          <w:sz w:val="20"/>
        </w:rPr>
        <w:tab/>
        <w:t>DigitalPath, Inc. Tower Project</w:t>
      </w:r>
      <w:r w:rsidR="0031217B" w:rsidRPr="00150023">
        <w:rPr>
          <w:sz w:val="20"/>
        </w:rPr>
        <w:tab/>
      </w:r>
      <w:r w:rsidR="0031217B" w:rsidRPr="00150023">
        <w:rPr>
          <w:sz w:val="20"/>
        </w:rPr>
        <w:tab/>
      </w:r>
      <w:r w:rsidR="0031217B" w:rsidRPr="00150023">
        <w:rPr>
          <w:sz w:val="20"/>
        </w:rPr>
        <w:tab/>
      </w:r>
      <w:r w:rsidR="0031217B" w:rsidRPr="00150023">
        <w:rPr>
          <w:sz w:val="20"/>
        </w:rPr>
        <w:tab/>
        <w:t>Information/Action</w:t>
      </w:r>
    </w:p>
    <w:p w14:paraId="69A8E30A" w14:textId="77777777" w:rsidR="0031217B" w:rsidRPr="00150023" w:rsidRDefault="0031217B" w:rsidP="00183679">
      <w:pPr>
        <w:rPr>
          <w:sz w:val="20"/>
        </w:rPr>
      </w:pPr>
    </w:p>
    <w:p w14:paraId="57D99591" w14:textId="39814017" w:rsidR="0031217B" w:rsidRPr="00150023" w:rsidRDefault="00C04B38" w:rsidP="0031217B">
      <w:pPr>
        <w:rPr>
          <w:sz w:val="20"/>
        </w:rPr>
      </w:pPr>
      <w:r w:rsidRPr="00150023">
        <w:rPr>
          <w:sz w:val="20"/>
        </w:rPr>
        <w:t>1</w:t>
      </w:r>
      <w:r w:rsidR="00802128" w:rsidRPr="00150023">
        <w:rPr>
          <w:sz w:val="20"/>
        </w:rPr>
        <w:t>5</w:t>
      </w:r>
      <w:r w:rsidR="0031217B" w:rsidRPr="00150023">
        <w:rPr>
          <w:sz w:val="20"/>
        </w:rPr>
        <w:t>.</w:t>
      </w:r>
      <w:r w:rsidR="0031217B" w:rsidRPr="00150023">
        <w:rPr>
          <w:sz w:val="20"/>
        </w:rPr>
        <w:tab/>
        <w:t>Property Tax Revenue</w:t>
      </w:r>
      <w:r w:rsidR="0031217B" w:rsidRPr="00150023">
        <w:rPr>
          <w:sz w:val="20"/>
        </w:rPr>
        <w:tab/>
      </w:r>
      <w:r w:rsidR="0031217B" w:rsidRPr="00150023">
        <w:rPr>
          <w:sz w:val="20"/>
        </w:rPr>
        <w:tab/>
      </w:r>
      <w:r w:rsidR="0031217B" w:rsidRPr="00150023">
        <w:rPr>
          <w:sz w:val="20"/>
        </w:rPr>
        <w:tab/>
      </w:r>
      <w:r w:rsidR="0031217B" w:rsidRPr="00150023">
        <w:rPr>
          <w:sz w:val="20"/>
        </w:rPr>
        <w:tab/>
      </w:r>
      <w:r w:rsidR="0031217B" w:rsidRPr="00150023">
        <w:rPr>
          <w:sz w:val="20"/>
        </w:rPr>
        <w:tab/>
        <w:t>Information/Discussion</w:t>
      </w:r>
    </w:p>
    <w:p w14:paraId="49E34321" w14:textId="77777777" w:rsidR="0031217B" w:rsidRPr="00150023" w:rsidRDefault="0031217B" w:rsidP="0031217B">
      <w:pPr>
        <w:rPr>
          <w:sz w:val="20"/>
        </w:rPr>
      </w:pPr>
    </w:p>
    <w:p w14:paraId="59F6CD32" w14:textId="1AD33EAA" w:rsidR="00C04B38" w:rsidRPr="00150023" w:rsidRDefault="00C04B38" w:rsidP="0031217B">
      <w:pPr>
        <w:rPr>
          <w:sz w:val="20"/>
        </w:rPr>
      </w:pPr>
      <w:r w:rsidRPr="00150023">
        <w:rPr>
          <w:sz w:val="20"/>
        </w:rPr>
        <w:t>1</w:t>
      </w:r>
      <w:r w:rsidR="00802128" w:rsidRPr="00150023">
        <w:rPr>
          <w:sz w:val="20"/>
        </w:rPr>
        <w:t>6</w:t>
      </w:r>
      <w:r w:rsidRPr="00150023">
        <w:rPr>
          <w:sz w:val="20"/>
        </w:rPr>
        <w:t>.</w:t>
      </w:r>
      <w:r w:rsidRPr="00150023">
        <w:rPr>
          <w:sz w:val="20"/>
        </w:rPr>
        <w:tab/>
      </w:r>
      <w:r w:rsidR="00150023">
        <w:rPr>
          <w:sz w:val="20"/>
        </w:rPr>
        <w:t>Eagle Scout Project</w:t>
      </w:r>
      <w:r w:rsidR="00150023">
        <w:rPr>
          <w:sz w:val="20"/>
        </w:rPr>
        <w:tab/>
      </w:r>
      <w:r w:rsidR="00150023">
        <w:rPr>
          <w:sz w:val="20"/>
        </w:rPr>
        <w:tab/>
      </w:r>
      <w:bookmarkStart w:id="0" w:name="_GoBack"/>
      <w:bookmarkEnd w:id="0"/>
      <w:r w:rsidRPr="00150023">
        <w:rPr>
          <w:sz w:val="20"/>
        </w:rPr>
        <w:tab/>
      </w:r>
      <w:r w:rsidRPr="00150023">
        <w:rPr>
          <w:sz w:val="20"/>
        </w:rPr>
        <w:tab/>
      </w:r>
      <w:r w:rsidRPr="00150023">
        <w:rPr>
          <w:sz w:val="20"/>
        </w:rPr>
        <w:tab/>
        <w:t>Information/Action</w:t>
      </w:r>
    </w:p>
    <w:p w14:paraId="6C2AD62C" w14:textId="77777777" w:rsidR="00C04B38" w:rsidRPr="00150023" w:rsidRDefault="00C04B38" w:rsidP="0031217B">
      <w:pPr>
        <w:rPr>
          <w:sz w:val="20"/>
        </w:rPr>
      </w:pPr>
    </w:p>
    <w:p w14:paraId="5D69FF86" w14:textId="489739FF" w:rsidR="005B2296" w:rsidRPr="00150023" w:rsidRDefault="005B2296" w:rsidP="0031217B">
      <w:pPr>
        <w:rPr>
          <w:sz w:val="20"/>
        </w:rPr>
      </w:pPr>
      <w:r w:rsidRPr="00150023">
        <w:rPr>
          <w:sz w:val="20"/>
        </w:rPr>
        <w:t>1</w:t>
      </w:r>
      <w:r w:rsidR="00802128" w:rsidRPr="00150023">
        <w:rPr>
          <w:sz w:val="20"/>
        </w:rPr>
        <w:t>7</w:t>
      </w:r>
      <w:r w:rsidRPr="00150023">
        <w:rPr>
          <w:sz w:val="20"/>
        </w:rPr>
        <w:t>.</w:t>
      </w:r>
      <w:r w:rsidRPr="00150023">
        <w:rPr>
          <w:sz w:val="20"/>
        </w:rPr>
        <w:tab/>
        <w:t>Federal Emergency Management Agency (FEMA)</w:t>
      </w:r>
    </w:p>
    <w:p w14:paraId="736CD862" w14:textId="09C1F1BA" w:rsidR="005B2296" w:rsidRPr="00150023" w:rsidRDefault="005B2296" w:rsidP="0031217B">
      <w:pPr>
        <w:rPr>
          <w:sz w:val="20"/>
        </w:rPr>
      </w:pPr>
      <w:r w:rsidRPr="00150023">
        <w:rPr>
          <w:sz w:val="20"/>
        </w:rPr>
        <w:tab/>
        <w:t>Aid to Firefighters (AFG) Grant</w:t>
      </w:r>
      <w:r w:rsidRPr="00150023">
        <w:rPr>
          <w:sz w:val="20"/>
        </w:rPr>
        <w:tab/>
      </w:r>
      <w:r w:rsidRPr="00150023">
        <w:rPr>
          <w:sz w:val="20"/>
        </w:rPr>
        <w:tab/>
      </w:r>
      <w:r w:rsidRPr="00150023">
        <w:rPr>
          <w:sz w:val="20"/>
        </w:rPr>
        <w:tab/>
      </w:r>
      <w:r w:rsidRPr="00150023">
        <w:rPr>
          <w:sz w:val="20"/>
        </w:rPr>
        <w:tab/>
        <w:t>Information/Discussion</w:t>
      </w:r>
    </w:p>
    <w:p w14:paraId="467CA17B" w14:textId="77777777" w:rsidR="005B2296" w:rsidRPr="00150023" w:rsidRDefault="005B2296" w:rsidP="0031217B">
      <w:pPr>
        <w:rPr>
          <w:sz w:val="20"/>
        </w:rPr>
      </w:pPr>
    </w:p>
    <w:p w14:paraId="0BE95EB9" w14:textId="15647210" w:rsidR="00A6473A" w:rsidRPr="00150023" w:rsidRDefault="00A6473A" w:rsidP="0031217B">
      <w:pPr>
        <w:rPr>
          <w:sz w:val="20"/>
        </w:rPr>
      </w:pPr>
      <w:r w:rsidRPr="00150023">
        <w:rPr>
          <w:sz w:val="20"/>
        </w:rPr>
        <w:t>1</w:t>
      </w:r>
      <w:r w:rsidR="00802128" w:rsidRPr="00150023">
        <w:rPr>
          <w:sz w:val="20"/>
        </w:rPr>
        <w:t>8</w:t>
      </w:r>
      <w:r w:rsidRPr="00150023">
        <w:rPr>
          <w:sz w:val="20"/>
        </w:rPr>
        <w:t>.</w:t>
      </w:r>
      <w:r w:rsidRPr="00150023">
        <w:rPr>
          <w:sz w:val="20"/>
        </w:rPr>
        <w:tab/>
        <w:t>Yolo County Cannabis Tax Grant</w:t>
      </w:r>
      <w:r w:rsidRPr="00150023">
        <w:rPr>
          <w:sz w:val="20"/>
        </w:rPr>
        <w:tab/>
      </w:r>
      <w:r w:rsidRPr="00150023">
        <w:rPr>
          <w:sz w:val="20"/>
        </w:rPr>
        <w:tab/>
      </w:r>
      <w:r w:rsidRPr="00150023">
        <w:rPr>
          <w:sz w:val="20"/>
        </w:rPr>
        <w:tab/>
      </w:r>
      <w:r w:rsidR="005B2296" w:rsidRPr="00150023">
        <w:rPr>
          <w:sz w:val="20"/>
        </w:rPr>
        <w:t>Information</w:t>
      </w:r>
    </w:p>
    <w:p w14:paraId="70FB0C53" w14:textId="77777777" w:rsidR="002D6E66" w:rsidRPr="00150023" w:rsidRDefault="002D6E66" w:rsidP="0031217B">
      <w:pPr>
        <w:rPr>
          <w:sz w:val="20"/>
        </w:rPr>
      </w:pPr>
    </w:p>
    <w:p w14:paraId="4A1ED664" w14:textId="1218294D" w:rsidR="00A03F90" w:rsidRPr="00150023" w:rsidRDefault="00A03F90" w:rsidP="0031217B">
      <w:pPr>
        <w:rPr>
          <w:sz w:val="20"/>
        </w:rPr>
      </w:pPr>
      <w:r w:rsidRPr="00150023">
        <w:rPr>
          <w:sz w:val="20"/>
        </w:rPr>
        <w:t>1</w:t>
      </w:r>
      <w:r w:rsidR="00802128" w:rsidRPr="00150023">
        <w:rPr>
          <w:sz w:val="20"/>
        </w:rPr>
        <w:t>9</w:t>
      </w:r>
      <w:r w:rsidRPr="00150023">
        <w:rPr>
          <w:sz w:val="20"/>
        </w:rPr>
        <w:t>.</w:t>
      </w:r>
      <w:r w:rsidRPr="00150023">
        <w:rPr>
          <w:sz w:val="20"/>
        </w:rPr>
        <w:tab/>
        <w:t>Mid-year financial review</w:t>
      </w:r>
      <w:r w:rsidRPr="00150023">
        <w:rPr>
          <w:sz w:val="20"/>
        </w:rPr>
        <w:tab/>
      </w:r>
      <w:r w:rsidRPr="00150023">
        <w:rPr>
          <w:sz w:val="20"/>
        </w:rPr>
        <w:tab/>
      </w:r>
      <w:r w:rsidRPr="00150023">
        <w:rPr>
          <w:sz w:val="20"/>
        </w:rPr>
        <w:tab/>
      </w:r>
      <w:r w:rsidRPr="00150023">
        <w:rPr>
          <w:sz w:val="20"/>
        </w:rPr>
        <w:tab/>
        <w:t>Information</w:t>
      </w:r>
    </w:p>
    <w:p w14:paraId="1C1393B8" w14:textId="77777777" w:rsidR="00A03F90" w:rsidRPr="00150023" w:rsidRDefault="00A03F90" w:rsidP="0031217B">
      <w:pPr>
        <w:rPr>
          <w:sz w:val="20"/>
        </w:rPr>
      </w:pPr>
    </w:p>
    <w:p w14:paraId="653AFFE9" w14:textId="74CDB14F" w:rsidR="00880A4B" w:rsidRPr="00150023" w:rsidRDefault="00802128" w:rsidP="0031217B">
      <w:pPr>
        <w:rPr>
          <w:sz w:val="20"/>
        </w:rPr>
      </w:pPr>
      <w:r w:rsidRPr="00150023">
        <w:rPr>
          <w:sz w:val="20"/>
        </w:rPr>
        <w:t>20</w:t>
      </w:r>
      <w:r w:rsidR="00880A4B" w:rsidRPr="00150023">
        <w:rPr>
          <w:sz w:val="20"/>
        </w:rPr>
        <w:t>.</w:t>
      </w:r>
      <w:r w:rsidR="00880A4B" w:rsidRPr="00150023">
        <w:rPr>
          <w:sz w:val="20"/>
        </w:rPr>
        <w:tab/>
        <w:t>Election of 2022 Officers</w:t>
      </w:r>
      <w:r w:rsidR="00880A4B" w:rsidRPr="00150023">
        <w:rPr>
          <w:sz w:val="20"/>
        </w:rPr>
        <w:tab/>
      </w:r>
      <w:r w:rsidR="00880A4B" w:rsidRPr="00150023">
        <w:rPr>
          <w:sz w:val="20"/>
        </w:rPr>
        <w:tab/>
      </w:r>
      <w:r w:rsidR="00880A4B" w:rsidRPr="00150023">
        <w:rPr>
          <w:sz w:val="20"/>
        </w:rPr>
        <w:tab/>
      </w:r>
      <w:r w:rsidR="00880A4B" w:rsidRPr="00150023">
        <w:rPr>
          <w:sz w:val="20"/>
        </w:rPr>
        <w:tab/>
        <w:t>Action</w:t>
      </w:r>
    </w:p>
    <w:p w14:paraId="23787340" w14:textId="77777777" w:rsidR="00880A4B" w:rsidRPr="00150023" w:rsidRDefault="00880A4B" w:rsidP="0031217B">
      <w:pPr>
        <w:rPr>
          <w:sz w:val="20"/>
        </w:rPr>
      </w:pPr>
    </w:p>
    <w:p w14:paraId="60CDEC9B" w14:textId="589204C4" w:rsidR="0031217B" w:rsidRPr="00150023" w:rsidRDefault="00802128" w:rsidP="0031217B">
      <w:pPr>
        <w:rPr>
          <w:sz w:val="20"/>
        </w:rPr>
      </w:pPr>
      <w:r w:rsidRPr="00150023">
        <w:rPr>
          <w:sz w:val="20"/>
        </w:rPr>
        <w:t>21</w:t>
      </w:r>
      <w:r w:rsidR="00C04B38" w:rsidRPr="00150023">
        <w:rPr>
          <w:sz w:val="20"/>
        </w:rPr>
        <w:t>.</w:t>
      </w:r>
      <w:r w:rsidR="0031217B" w:rsidRPr="00150023">
        <w:rPr>
          <w:sz w:val="20"/>
        </w:rPr>
        <w:tab/>
        <w:t>Chief’s Report</w:t>
      </w:r>
      <w:r w:rsidR="0031217B" w:rsidRPr="00150023">
        <w:rPr>
          <w:sz w:val="20"/>
        </w:rPr>
        <w:tab/>
      </w:r>
      <w:r w:rsidR="0031217B" w:rsidRPr="00150023">
        <w:rPr>
          <w:sz w:val="20"/>
        </w:rPr>
        <w:tab/>
      </w:r>
      <w:r w:rsidR="0031217B" w:rsidRPr="00150023">
        <w:rPr>
          <w:sz w:val="20"/>
        </w:rPr>
        <w:tab/>
      </w:r>
      <w:r w:rsidR="0031217B" w:rsidRPr="00150023">
        <w:rPr>
          <w:sz w:val="20"/>
        </w:rPr>
        <w:tab/>
      </w:r>
      <w:r w:rsidR="0031217B" w:rsidRPr="00150023">
        <w:rPr>
          <w:sz w:val="20"/>
        </w:rPr>
        <w:tab/>
      </w:r>
      <w:r w:rsidR="0031217B" w:rsidRPr="00150023">
        <w:rPr>
          <w:sz w:val="20"/>
        </w:rPr>
        <w:tab/>
        <w:t>Information</w:t>
      </w:r>
    </w:p>
    <w:p w14:paraId="5FC036C2" w14:textId="77777777" w:rsidR="0031217B" w:rsidRPr="00150023" w:rsidRDefault="0031217B" w:rsidP="0031217B">
      <w:pPr>
        <w:rPr>
          <w:sz w:val="20"/>
        </w:rPr>
      </w:pPr>
    </w:p>
    <w:p w14:paraId="53717E09" w14:textId="34FFE8C8" w:rsidR="00B249B3" w:rsidRPr="00150023" w:rsidRDefault="00802128" w:rsidP="0087686B">
      <w:pPr>
        <w:rPr>
          <w:sz w:val="20"/>
        </w:rPr>
      </w:pPr>
      <w:r w:rsidRPr="00150023">
        <w:rPr>
          <w:sz w:val="20"/>
        </w:rPr>
        <w:t>22.</w:t>
      </w:r>
      <w:r w:rsidR="00B249B3" w:rsidRPr="00150023">
        <w:rPr>
          <w:sz w:val="20"/>
        </w:rPr>
        <w:tab/>
        <w:t>Adjournment</w:t>
      </w:r>
      <w:r w:rsidR="00383FEE" w:rsidRPr="00150023">
        <w:rPr>
          <w:sz w:val="20"/>
        </w:rPr>
        <w:t xml:space="preserve"> </w:t>
      </w:r>
      <w:r w:rsidR="00383FEE" w:rsidRPr="00150023">
        <w:rPr>
          <w:sz w:val="20"/>
        </w:rPr>
        <w:tab/>
      </w:r>
      <w:r w:rsidR="00383FEE" w:rsidRPr="00150023">
        <w:rPr>
          <w:sz w:val="20"/>
        </w:rPr>
        <w:tab/>
      </w:r>
      <w:r w:rsidR="00383FEE" w:rsidRPr="00150023">
        <w:rPr>
          <w:sz w:val="20"/>
        </w:rPr>
        <w:tab/>
      </w:r>
      <w:r w:rsidR="00383FEE" w:rsidRPr="00150023">
        <w:rPr>
          <w:sz w:val="20"/>
        </w:rPr>
        <w:tab/>
      </w:r>
      <w:r w:rsidR="00383FEE" w:rsidRPr="00150023">
        <w:rPr>
          <w:sz w:val="20"/>
        </w:rPr>
        <w:tab/>
      </w:r>
      <w:r w:rsidR="00383FEE" w:rsidRPr="00150023">
        <w:rPr>
          <w:sz w:val="20"/>
        </w:rPr>
        <w:tab/>
        <w:t xml:space="preserve">Action </w:t>
      </w:r>
    </w:p>
    <w:sectPr w:rsidR="00B249B3" w:rsidRPr="00150023" w:rsidSect="00FD45C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688C9" w14:textId="77777777" w:rsidR="00DC26FD" w:rsidRDefault="00DC26FD" w:rsidP="00F23DA5">
      <w:r>
        <w:separator/>
      </w:r>
    </w:p>
  </w:endnote>
  <w:endnote w:type="continuationSeparator" w:id="0">
    <w:p w14:paraId="072279D6" w14:textId="77777777" w:rsidR="00DC26FD" w:rsidRDefault="00DC26FD" w:rsidP="00F2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61FFD" w14:textId="77777777" w:rsidR="00F23DA5" w:rsidRDefault="00F23DA5">
    <w:pPr>
      <w:pStyle w:val="Footer"/>
      <w:jc w:val="center"/>
    </w:pPr>
    <w:r>
      <w:fldChar w:fldCharType="begin"/>
    </w:r>
    <w:r>
      <w:instrText xml:space="preserve"> PAGE   \* MERGEFORMAT </w:instrText>
    </w:r>
    <w:r>
      <w:fldChar w:fldCharType="separate"/>
    </w:r>
    <w:r w:rsidR="00DC26FD">
      <w:rPr>
        <w:noProof/>
      </w:rPr>
      <w:t>1</w:t>
    </w:r>
    <w:r>
      <w:rPr>
        <w:noProof/>
      </w:rPr>
      <w:fldChar w:fldCharType="end"/>
    </w:r>
  </w:p>
  <w:p w14:paraId="064636DB" w14:textId="77777777" w:rsidR="00F23DA5" w:rsidRDefault="00F23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AA9B1" w14:textId="77777777" w:rsidR="00DC26FD" w:rsidRDefault="00DC26FD" w:rsidP="00F23DA5">
      <w:r>
        <w:separator/>
      </w:r>
    </w:p>
  </w:footnote>
  <w:footnote w:type="continuationSeparator" w:id="0">
    <w:p w14:paraId="799A8492" w14:textId="77777777" w:rsidR="00DC26FD" w:rsidRDefault="00DC26FD" w:rsidP="00F23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2D61"/>
    <w:multiLevelType w:val="hybridMultilevel"/>
    <w:tmpl w:val="B6B02138"/>
    <w:lvl w:ilvl="0" w:tplc="339A0EF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655F7D"/>
    <w:multiLevelType w:val="hybridMultilevel"/>
    <w:tmpl w:val="5A8071DE"/>
    <w:lvl w:ilvl="0" w:tplc="9D0ED0A8">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A43D96"/>
    <w:multiLevelType w:val="hybridMultilevel"/>
    <w:tmpl w:val="A97ED102"/>
    <w:lvl w:ilvl="0" w:tplc="04E03DD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BC202F"/>
    <w:multiLevelType w:val="hybridMultilevel"/>
    <w:tmpl w:val="C0783708"/>
    <w:lvl w:ilvl="0" w:tplc="88CA339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49"/>
    <w:rsid w:val="00001864"/>
    <w:rsid w:val="00010557"/>
    <w:rsid w:val="0001203C"/>
    <w:rsid w:val="00016603"/>
    <w:rsid w:val="00020D64"/>
    <w:rsid w:val="00020E90"/>
    <w:rsid w:val="00023BA3"/>
    <w:rsid w:val="000240BC"/>
    <w:rsid w:val="00024B3E"/>
    <w:rsid w:val="00030640"/>
    <w:rsid w:val="00030D32"/>
    <w:rsid w:val="0003285A"/>
    <w:rsid w:val="0003321F"/>
    <w:rsid w:val="000353D6"/>
    <w:rsid w:val="00036165"/>
    <w:rsid w:val="00046001"/>
    <w:rsid w:val="00053B7C"/>
    <w:rsid w:val="00056055"/>
    <w:rsid w:val="00064068"/>
    <w:rsid w:val="000752E0"/>
    <w:rsid w:val="0008027E"/>
    <w:rsid w:val="00080FC9"/>
    <w:rsid w:val="00082CE8"/>
    <w:rsid w:val="00083FE0"/>
    <w:rsid w:val="00090553"/>
    <w:rsid w:val="00091DC9"/>
    <w:rsid w:val="00092D75"/>
    <w:rsid w:val="000A358B"/>
    <w:rsid w:val="000A42E2"/>
    <w:rsid w:val="000A66EC"/>
    <w:rsid w:val="000A7B9F"/>
    <w:rsid w:val="000B460C"/>
    <w:rsid w:val="000B53B9"/>
    <w:rsid w:val="000C54B1"/>
    <w:rsid w:val="000C7E49"/>
    <w:rsid w:val="000D17F0"/>
    <w:rsid w:val="000D663D"/>
    <w:rsid w:val="000E3686"/>
    <w:rsid w:val="000E4D3A"/>
    <w:rsid w:val="000F0E6F"/>
    <w:rsid w:val="000F15CA"/>
    <w:rsid w:val="000F4BAF"/>
    <w:rsid w:val="000F6666"/>
    <w:rsid w:val="001003A6"/>
    <w:rsid w:val="0010770E"/>
    <w:rsid w:val="00110BDB"/>
    <w:rsid w:val="00111DEE"/>
    <w:rsid w:val="001147E2"/>
    <w:rsid w:val="00120727"/>
    <w:rsid w:val="001216FF"/>
    <w:rsid w:val="00121C21"/>
    <w:rsid w:val="001231CB"/>
    <w:rsid w:val="0012669D"/>
    <w:rsid w:val="001278D8"/>
    <w:rsid w:val="00136B12"/>
    <w:rsid w:val="00137133"/>
    <w:rsid w:val="001424B7"/>
    <w:rsid w:val="001455B7"/>
    <w:rsid w:val="001458B4"/>
    <w:rsid w:val="00150023"/>
    <w:rsid w:val="00150818"/>
    <w:rsid w:val="00150D1B"/>
    <w:rsid w:val="00154755"/>
    <w:rsid w:val="001607E9"/>
    <w:rsid w:val="00162742"/>
    <w:rsid w:val="001635D1"/>
    <w:rsid w:val="00164ED3"/>
    <w:rsid w:val="00166428"/>
    <w:rsid w:val="001671DF"/>
    <w:rsid w:val="001728D5"/>
    <w:rsid w:val="00175269"/>
    <w:rsid w:val="00176CE7"/>
    <w:rsid w:val="001801DA"/>
    <w:rsid w:val="001805D3"/>
    <w:rsid w:val="001824B5"/>
    <w:rsid w:val="00183679"/>
    <w:rsid w:val="0018422B"/>
    <w:rsid w:val="0019045D"/>
    <w:rsid w:val="00191502"/>
    <w:rsid w:val="00196747"/>
    <w:rsid w:val="001A40AC"/>
    <w:rsid w:val="001B0006"/>
    <w:rsid w:val="001B2595"/>
    <w:rsid w:val="001B445B"/>
    <w:rsid w:val="001B4677"/>
    <w:rsid w:val="001B74E5"/>
    <w:rsid w:val="001C030F"/>
    <w:rsid w:val="001C0FA8"/>
    <w:rsid w:val="001D0084"/>
    <w:rsid w:val="001D0696"/>
    <w:rsid w:val="001D446B"/>
    <w:rsid w:val="001D4D93"/>
    <w:rsid w:val="001F09BC"/>
    <w:rsid w:val="001F7A45"/>
    <w:rsid w:val="001F7D4F"/>
    <w:rsid w:val="00203D2C"/>
    <w:rsid w:val="002111E4"/>
    <w:rsid w:val="002138F4"/>
    <w:rsid w:val="00216B25"/>
    <w:rsid w:val="002178BB"/>
    <w:rsid w:val="002179D3"/>
    <w:rsid w:val="00221D58"/>
    <w:rsid w:val="00223394"/>
    <w:rsid w:val="0022537C"/>
    <w:rsid w:val="00227ADB"/>
    <w:rsid w:val="002361E4"/>
    <w:rsid w:val="00237E72"/>
    <w:rsid w:val="00242192"/>
    <w:rsid w:val="0025224D"/>
    <w:rsid w:val="00252BD5"/>
    <w:rsid w:val="00255E42"/>
    <w:rsid w:val="00256234"/>
    <w:rsid w:val="002571CF"/>
    <w:rsid w:val="00261705"/>
    <w:rsid w:val="0026178C"/>
    <w:rsid w:val="002620B2"/>
    <w:rsid w:val="00263BE7"/>
    <w:rsid w:val="00265194"/>
    <w:rsid w:val="00270AD0"/>
    <w:rsid w:val="00271926"/>
    <w:rsid w:val="0027311A"/>
    <w:rsid w:val="00277DC6"/>
    <w:rsid w:val="00280213"/>
    <w:rsid w:val="002878B9"/>
    <w:rsid w:val="002909B8"/>
    <w:rsid w:val="00295935"/>
    <w:rsid w:val="0029627E"/>
    <w:rsid w:val="002A341B"/>
    <w:rsid w:val="002A5627"/>
    <w:rsid w:val="002B3772"/>
    <w:rsid w:val="002B39BE"/>
    <w:rsid w:val="002B45EB"/>
    <w:rsid w:val="002B67B0"/>
    <w:rsid w:val="002B68F5"/>
    <w:rsid w:val="002D0F31"/>
    <w:rsid w:val="002D31F8"/>
    <w:rsid w:val="002D3235"/>
    <w:rsid w:val="002D3B8A"/>
    <w:rsid w:val="002D5030"/>
    <w:rsid w:val="002D6E66"/>
    <w:rsid w:val="002E2B0F"/>
    <w:rsid w:val="002E59F3"/>
    <w:rsid w:val="002E7B97"/>
    <w:rsid w:val="002F09FB"/>
    <w:rsid w:val="002F1D43"/>
    <w:rsid w:val="002F4447"/>
    <w:rsid w:val="003053FD"/>
    <w:rsid w:val="00306363"/>
    <w:rsid w:val="003119FC"/>
    <w:rsid w:val="0031217B"/>
    <w:rsid w:val="00312F4A"/>
    <w:rsid w:val="0031334B"/>
    <w:rsid w:val="00314071"/>
    <w:rsid w:val="003228ED"/>
    <w:rsid w:val="00324280"/>
    <w:rsid w:val="003303F4"/>
    <w:rsid w:val="0033731D"/>
    <w:rsid w:val="00344DFF"/>
    <w:rsid w:val="00351865"/>
    <w:rsid w:val="003533FF"/>
    <w:rsid w:val="003627EB"/>
    <w:rsid w:val="00367AAC"/>
    <w:rsid w:val="00370A07"/>
    <w:rsid w:val="00372662"/>
    <w:rsid w:val="003728D7"/>
    <w:rsid w:val="00374A4B"/>
    <w:rsid w:val="00377C78"/>
    <w:rsid w:val="00381BA9"/>
    <w:rsid w:val="00383FEE"/>
    <w:rsid w:val="00385459"/>
    <w:rsid w:val="0038612C"/>
    <w:rsid w:val="003865C1"/>
    <w:rsid w:val="003875A9"/>
    <w:rsid w:val="00393A8F"/>
    <w:rsid w:val="00397309"/>
    <w:rsid w:val="003A086F"/>
    <w:rsid w:val="003A2555"/>
    <w:rsid w:val="003A4B96"/>
    <w:rsid w:val="003A6726"/>
    <w:rsid w:val="003A7830"/>
    <w:rsid w:val="003A7FA2"/>
    <w:rsid w:val="003B5FF4"/>
    <w:rsid w:val="003B60B8"/>
    <w:rsid w:val="003B6996"/>
    <w:rsid w:val="003B7499"/>
    <w:rsid w:val="003C1B74"/>
    <w:rsid w:val="003C6EE5"/>
    <w:rsid w:val="003D3006"/>
    <w:rsid w:val="003D43B5"/>
    <w:rsid w:val="003D7568"/>
    <w:rsid w:val="003E4E8C"/>
    <w:rsid w:val="003E79D6"/>
    <w:rsid w:val="003F5E67"/>
    <w:rsid w:val="00406182"/>
    <w:rsid w:val="00412842"/>
    <w:rsid w:val="00412A8F"/>
    <w:rsid w:val="00415520"/>
    <w:rsid w:val="00421594"/>
    <w:rsid w:val="00422681"/>
    <w:rsid w:val="004343A6"/>
    <w:rsid w:val="00434741"/>
    <w:rsid w:val="004402A0"/>
    <w:rsid w:val="00440F3A"/>
    <w:rsid w:val="00441E21"/>
    <w:rsid w:val="00441F29"/>
    <w:rsid w:val="004442EB"/>
    <w:rsid w:val="004455E2"/>
    <w:rsid w:val="004507CE"/>
    <w:rsid w:val="00451AF7"/>
    <w:rsid w:val="0045261E"/>
    <w:rsid w:val="00455219"/>
    <w:rsid w:val="0045713C"/>
    <w:rsid w:val="00460125"/>
    <w:rsid w:val="00461FDC"/>
    <w:rsid w:val="00464DA9"/>
    <w:rsid w:val="00467324"/>
    <w:rsid w:val="00467F81"/>
    <w:rsid w:val="0047461E"/>
    <w:rsid w:val="004804C0"/>
    <w:rsid w:val="00481115"/>
    <w:rsid w:val="00485C1D"/>
    <w:rsid w:val="00487150"/>
    <w:rsid w:val="00487FCE"/>
    <w:rsid w:val="004906A6"/>
    <w:rsid w:val="00492133"/>
    <w:rsid w:val="00493807"/>
    <w:rsid w:val="00497246"/>
    <w:rsid w:val="004A0EF2"/>
    <w:rsid w:val="004A3A07"/>
    <w:rsid w:val="004A5AF3"/>
    <w:rsid w:val="004A735F"/>
    <w:rsid w:val="004A7798"/>
    <w:rsid w:val="004B040F"/>
    <w:rsid w:val="004B2F2C"/>
    <w:rsid w:val="004B637A"/>
    <w:rsid w:val="004C1997"/>
    <w:rsid w:val="004C3E27"/>
    <w:rsid w:val="004D0AA3"/>
    <w:rsid w:val="004D4B70"/>
    <w:rsid w:val="004D5D9B"/>
    <w:rsid w:val="004D7E99"/>
    <w:rsid w:val="004E19A7"/>
    <w:rsid w:val="004E29B2"/>
    <w:rsid w:val="004E518F"/>
    <w:rsid w:val="004E5C05"/>
    <w:rsid w:val="004E6C3B"/>
    <w:rsid w:val="004E733E"/>
    <w:rsid w:val="005012F5"/>
    <w:rsid w:val="00501339"/>
    <w:rsid w:val="00503801"/>
    <w:rsid w:val="0050396D"/>
    <w:rsid w:val="0050606B"/>
    <w:rsid w:val="00507DD7"/>
    <w:rsid w:val="0051637A"/>
    <w:rsid w:val="00522011"/>
    <w:rsid w:val="00526507"/>
    <w:rsid w:val="0053011D"/>
    <w:rsid w:val="00530B73"/>
    <w:rsid w:val="00531CA6"/>
    <w:rsid w:val="00531DC2"/>
    <w:rsid w:val="0053225E"/>
    <w:rsid w:val="00537083"/>
    <w:rsid w:val="00545E84"/>
    <w:rsid w:val="00552007"/>
    <w:rsid w:val="00555FC5"/>
    <w:rsid w:val="0056000A"/>
    <w:rsid w:val="00560162"/>
    <w:rsid w:val="005650B7"/>
    <w:rsid w:val="00565DFB"/>
    <w:rsid w:val="00571093"/>
    <w:rsid w:val="0057324F"/>
    <w:rsid w:val="00583867"/>
    <w:rsid w:val="0058599E"/>
    <w:rsid w:val="00590128"/>
    <w:rsid w:val="005923C8"/>
    <w:rsid w:val="005968C8"/>
    <w:rsid w:val="00596FA4"/>
    <w:rsid w:val="005A19E7"/>
    <w:rsid w:val="005A408E"/>
    <w:rsid w:val="005A5ABD"/>
    <w:rsid w:val="005A7942"/>
    <w:rsid w:val="005B18D6"/>
    <w:rsid w:val="005B2296"/>
    <w:rsid w:val="005B2429"/>
    <w:rsid w:val="005B58CD"/>
    <w:rsid w:val="005B6860"/>
    <w:rsid w:val="005B75A6"/>
    <w:rsid w:val="005C5C84"/>
    <w:rsid w:val="005D0184"/>
    <w:rsid w:val="005D230A"/>
    <w:rsid w:val="005D3278"/>
    <w:rsid w:val="005D5652"/>
    <w:rsid w:val="005D6708"/>
    <w:rsid w:val="005D6D27"/>
    <w:rsid w:val="005D743F"/>
    <w:rsid w:val="005D7792"/>
    <w:rsid w:val="005E0D06"/>
    <w:rsid w:val="005E140A"/>
    <w:rsid w:val="005E7734"/>
    <w:rsid w:val="005F113D"/>
    <w:rsid w:val="005F1812"/>
    <w:rsid w:val="005F29D1"/>
    <w:rsid w:val="005F4C27"/>
    <w:rsid w:val="005F5096"/>
    <w:rsid w:val="005F681E"/>
    <w:rsid w:val="005F7258"/>
    <w:rsid w:val="00600260"/>
    <w:rsid w:val="00602087"/>
    <w:rsid w:val="006141DE"/>
    <w:rsid w:val="00617DE3"/>
    <w:rsid w:val="00621BAF"/>
    <w:rsid w:val="00623AA5"/>
    <w:rsid w:val="00626E53"/>
    <w:rsid w:val="00627AD0"/>
    <w:rsid w:val="006304B6"/>
    <w:rsid w:val="00634E2C"/>
    <w:rsid w:val="00635045"/>
    <w:rsid w:val="00635532"/>
    <w:rsid w:val="006356CF"/>
    <w:rsid w:val="00636040"/>
    <w:rsid w:val="0064200B"/>
    <w:rsid w:val="0065001C"/>
    <w:rsid w:val="00656B48"/>
    <w:rsid w:val="00660292"/>
    <w:rsid w:val="00670E63"/>
    <w:rsid w:val="006723DD"/>
    <w:rsid w:val="006727D8"/>
    <w:rsid w:val="00672A85"/>
    <w:rsid w:val="00672BF8"/>
    <w:rsid w:val="006824AB"/>
    <w:rsid w:val="00685026"/>
    <w:rsid w:val="006853E9"/>
    <w:rsid w:val="00685E1D"/>
    <w:rsid w:val="00686A3B"/>
    <w:rsid w:val="006A3132"/>
    <w:rsid w:val="006B29ED"/>
    <w:rsid w:val="006B3C38"/>
    <w:rsid w:val="006B5D16"/>
    <w:rsid w:val="006C20A5"/>
    <w:rsid w:val="006C5C95"/>
    <w:rsid w:val="006D1AFE"/>
    <w:rsid w:val="006D6652"/>
    <w:rsid w:val="006E0648"/>
    <w:rsid w:val="006E342C"/>
    <w:rsid w:val="006E60FD"/>
    <w:rsid w:val="006E7F54"/>
    <w:rsid w:val="006F3157"/>
    <w:rsid w:val="006F50BB"/>
    <w:rsid w:val="006F59FE"/>
    <w:rsid w:val="00701C03"/>
    <w:rsid w:val="00702776"/>
    <w:rsid w:val="00704136"/>
    <w:rsid w:val="00707EAC"/>
    <w:rsid w:val="007125E3"/>
    <w:rsid w:val="007140E7"/>
    <w:rsid w:val="00716F20"/>
    <w:rsid w:val="00717539"/>
    <w:rsid w:val="007221BA"/>
    <w:rsid w:val="007221DE"/>
    <w:rsid w:val="00725097"/>
    <w:rsid w:val="007255A8"/>
    <w:rsid w:val="00727609"/>
    <w:rsid w:val="00733436"/>
    <w:rsid w:val="007337A3"/>
    <w:rsid w:val="00734F78"/>
    <w:rsid w:val="0073515E"/>
    <w:rsid w:val="00736F37"/>
    <w:rsid w:val="0074756B"/>
    <w:rsid w:val="00752CD4"/>
    <w:rsid w:val="00753D4C"/>
    <w:rsid w:val="0076149D"/>
    <w:rsid w:val="007614F2"/>
    <w:rsid w:val="0076778B"/>
    <w:rsid w:val="0077152B"/>
    <w:rsid w:val="00771755"/>
    <w:rsid w:val="007723D4"/>
    <w:rsid w:val="007806C3"/>
    <w:rsid w:val="00784320"/>
    <w:rsid w:val="00787E80"/>
    <w:rsid w:val="00793AEF"/>
    <w:rsid w:val="00793EE0"/>
    <w:rsid w:val="00797530"/>
    <w:rsid w:val="007A0B30"/>
    <w:rsid w:val="007A27D3"/>
    <w:rsid w:val="007A6587"/>
    <w:rsid w:val="007A6E32"/>
    <w:rsid w:val="007B5B15"/>
    <w:rsid w:val="007B5C0B"/>
    <w:rsid w:val="007B5F6D"/>
    <w:rsid w:val="007B7453"/>
    <w:rsid w:val="007B77A1"/>
    <w:rsid w:val="007C6D91"/>
    <w:rsid w:val="007D5CC4"/>
    <w:rsid w:val="007E0A08"/>
    <w:rsid w:val="007E0C14"/>
    <w:rsid w:val="007F145F"/>
    <w:rsid w:val="007F58A8"/>
    <w:rsid w:val="007F79EF"/>
    <w:rsid w:val="00802128"/>
    <w:rsid w:val="00803AFA"/>
    <w:rsid w:val="008103E1"/>
    <w:rsid w:val="0081214D"/>
    <w:rsid w:val="00814151"/>
    <w:rsid w:val="00815615"/>
    <w:rsid w:val="00822BAD"/>
    <w:rsid w:val="00825850"/>
    <w:rsid w:val="00825A31"/>
    <w:rsid w:val="00825F6D"/>
    <w:rsid w:val="0083418E"/>
    <w:rsid w:val="00836276"/>
    <w:rsid w:val="008409A4"/>
    <w:rsid w:val="008424D3"/>
    <w:rsid w:val="0084353E"/>
    <w:rsid w:val="008447C1"/>
    <w:rsid w:val="00846A2E"/>
    <w:rsid w:val="00846FAC"/>
    <w:rsid w:val="00847951"/>
    <w:rsid w:val="00847D07"/>
    <w:rsid w:val="008511CE"/>
    <w:rsid w:val="00851F19"/>
    <w:rsid w:val="0085378B"/>
    <w:rsid w:val="00853C59"/>
    <w:rsid w:val="00853CA9"/>
    <w:rsid w:val="00864E77"/>
    <w:rsid w:val="0086772D"/>
    <w:rsid w:val="00870B98"/>
    <w:rsid w:val="008741B6"/>
    <w:rsid w:val="0087576A"/>
    <w:rsid w:val="0087686B"/>
    <w:rsid w:val="00880A4B"/>
    <w:rsid w:val="0088214E"/>
    <w:rsid w:val="0088362C"/>
    <w:rsid w:val="0088473C"/>
    <w:rsid w:val="00885610"/>
    <w:rsid w:val="00886259"/>
    <w:rsid w:val="008879D4"/>
    <w:rsid w:val="00890823"/>
    <w:rsid w:val="00892543"/>
    <w:rsid w:val="00892B07"/>
    <w:rsid w:val="00892E4C"/>
    <w:rsid w:val="00893725"/>
    <w:rsid w:val="00893E63"/>
    <w:rsid w:val="0089627B"/>
    <w:rsid w:val="008A7A04"/>
    <w:rsid w:val="008A7E09"/>
    <w:rsid w:val="008B202B"/>
    <w:rsid w:val="008B669F"/>
    <w:rsid w:val="008B773E"/>
    <w:rsid w:val="008C2D73"/>
    <w:rsid w:val="008C3166"/>
    <w:rsid w:val="008C4455"/>
    <w:rsid w:val="008C45E4"/>
    <w:rsid w:val="008C6936"/>
    <w:rsid w:val="008D0203"/>
    <w:rsid w:val="008D1BFF"/>
    <w:rsid w:val="008D658B"/>
    <w:rsid w:val="008E205D"/>
    <w:rsid w:val="008F4510"/>
    <w:rsid w:val="008F4C76"/>
    <w:rsid w:val="008F6BDC"/>
    <w:rsid w:val="00905532"/>
    <w:rsid w:val="00906286"/>
    <w:rsid w:val="009071FB"/>
    <w:rsid w:val="009074B0"/>
    <w:rsid w:val="00914956"/>
    <w:rsid w:val="009174C9"/>
    <w:rsid w:val="009205C9"/>
    <w:rsid w:val="00924046"/>
    <w:rsid w:val="009250DA"/>
    <w:rsid w:val="009255F2"/>
    <w:rsid w:val="009268A2"/>
    <w:rsid w:val="009326F1"/>
    <w:rsid w:val="0094007A"/>
    <w:rsid w:val="00941059"/>
    <w:rsid w:val="00944EFC"/>
    <w:rsid w:val="00952C0E"/>
    <w:rsid w:val="00953C58"/>
    <w:rsid w:val="00962324"/>
    <w:rsid w:val="009651BB"/>
    <w:rsid w:val="0096555A"/>
    <w:rsid w:val="009676C3"/>
    <w:rsid w:val="00970975"/>
    <w:rsid w:val="00972BE4"/>
    <w:rsid w:val="00973C62"/>
    <w:rsid w:val="00974D12"/>
    <w:rsid w:val="009754F7"/>
    <w:rsid w:val="00982666"/>
    <w:rsid w:val="00990B2F"/>
    <w:rsid w:val="009919E1"/>
    <w:rsid w:val="00992720"/>
    <w:rsid w:val="00996A75"/>
    <w:rsid w:val="00996CA6"/>
    <w:rsid w:val="009977E0"/>
    <w:rsid w:val="009A136C"/>
    <w:rsid w:val="009A13FA"/>
    <w:rsid w:val="009A1E5F"/>
    <w:rsid w:val="009A4465"/>
    <w:rsid w:val="009A61CA"/>
    <w:rsid w:val="009B1EB5"/>
    <w:rsid w:val="009B29E2"/>
    <w:rsid w:val="009B5D68"/>
    <w:rsid w:val="009C1DF9"/>
    <w:rsid w:val="009C4929"/>
    <w:rsid w:val="009C4CBA"/>
    <w:rsid w:val="009C7061"/>
    <w:rsid w:val="009D0B99"/>
    <w:rsid w:val="009E0469"/>
    <w:rsid w:val="009E0EBA"/>
    <w:rsid w:val="009E63CF"/>
    <w:rsid w:val="009F07F5"/>
    <w:rsid w:val="009F3C73"/>
    <w:rsid w:val="009F45FC"/>
    <w:rsid w:val="009F57B2"/>
    <w:rsid w:val="009F7137"/>
    <w:rsid w:val="00A00C09"/>
    <w:rsid w:val="00A01124"/>
    <w:rsid w:val="00A03F90"/>
    <w:rsid w:val="00A130D5"/>
    <w:rsid w:val="00A24294"/>
    <w:rsid w:val="00A2628D"/>
    <w:rsid w:val="00A26746"/>
    <w:rsid w:val="00A44A83"/>
    <w:rsid w:val="00A455B1"/>
    <w:rsid w:val="00A47055"/>
    <w:rsid w:val="00A472EA"/>
    <w:rsid w:val="00A5779C"/>
    <w:rsid w:val="00A60623"/>
    <w:rsid w:val="00A633E3"/>
    <w:rsid w:val="00A6473A"/>
    <w:rsid w:val="00A6636C"/>
    <w:rsid w:val="00A756D1"/>
    <w:rsid w:val="00A80DF0"/>
    <w:rsid w:val="00A8748E"/>
    <w:rsid w:val="00A87761"/>
    <w:rsid w:val="00A906C0"/>
    <w:rsid w:val="00AA14FB"/>
    <w:rsid w:val="00AA3BA6"/>
    <w:rsid w:val="00AA6A2C"/>
    <w:rsid w:val="00AA6F36"/>
    <w:rsid w:val="00AA6F7C"/>
    <w:rsid w:val="00AB3249"/>
    <w:rsid w:val="00AB6DCA"/>
    <w:rsid w:val="00AC583B"/>
    <w:rsid w:val="00AC65A1"/>
    <w:rsid w:val="00AD1C9D"/>
    <w:rsid w:val="00AD1E5A"/>
    <w:rsid w:val="00AD262B"/>
    <w:rsid w:val="00AD4E9F"/>
    <w:rsid w:val="00AD69EE"/>
    <w:rsid w:val="00AD6A78"/>
    <w:rsid w:val="00AE1B81"/>
    <w:rsid w:val="00AE5883"/>
    <w:rsid w:val="00AF25B9"/>
    <w:rsid w:val="00B00150"/>
    <w:rsid w:val="00B00770"/>
    <w:rsid w:val="00B00A20"/>
    <w:rsid w:val="00B01F01"/>
    <w:rsid w:val="00B020B9"/>
    <w:rsid w:val="00B0332D"/>
    <w:rsid w:val="00B03FC2"/>
    <w:rsid w:val="00B0530A"/>
    <w:rsid w:val="00B127A0"/>
    <w:rsid w:val="00B13E1F"/>
    <w:rsid w:val="00B174F9"/>
    <w:rsid w:val="00B22FCC"/>
    <w:rsid w:val="00B23F7F"/>
    <w:rsid w:val="00B249B3"/>
    <w:rsid w:val="00B2532E"/>
    <w:rsid w:val="00B3439D"/>
    <w:rsid w:val="00B3608E"/>
    <w:rsid w:val="00B3702C"/>
    <w:rsid w:val="00B45546"/>
    <w:rsid w:val="00B475CD"/>
    <w:rsid w:val="00B50A95"/>
    <w:rsid w:val="00B52990"/>
    <w:rsid w:val="00B54074"/>
    <w:rsid w:val="00B54E38"/>
    <w:rsid w:val="00B62581"/>
    <w:rsid w:val="00B631E2"/>
    <w:rsid w:val="00B67F68"/>
    <w:rsid w:val="00B7142B"/>
    <w:rsid w:val="00B715CA"/>
    <w:rsid w:val="00B71AD4"/>
    <w:rsid w:val="00B74B19"/>
    <w:rsid w:val="00B74C1A"/>
    <w:rsid w:val="00B80B67"/>
    <w:rsid w:val="00B81CCF"/>
    <w:rsid w:val="00B855A6"/>
    <w:rsid w:val="00B91CBD"/>
    <w:rsid w:val="00B93D0A"/>
    <w:rsid w:val="00B93DF9"/>
    <w:rsid w:val="00B951E1"/>
    <w:rsid w:val="00B97F7A"/>
    <w:rsid w:val="00BA1BFC"/>
    <w:rsid w:val="00BA5F5D"/>
    <w:rsid w:val="00BA7E8D"/>
    <w:rsid w:val="00BB5846"/>
    <w:rsid w:val="00BC1C57"/>
    <w:rsid w:val="00BD1753"/>
    <w:rsid w:val="00BD3FAE"/>
    <w:rsid w:val="00BD4F0D"/>
    <w:rsid w:val="00BD56DA"/>
    <w:rsid w:val="00BE0BF9"/>
    <w:rsid w:val="00BE26A2"/>
    <w:rsid w:val="00BE3BCB"/>
    <w:rsid w:val="00BE7F6A"/>
    <w:rsid w:val="00BF3391"/>
    <w:rsid w:val="00BF4299"/>
    <w:rsid w:val="00BF68B8"/>
    <w:rsid w:val="00C02EBE"/>
    <w:rsid w:val="00C04B38"/>
    <w:rsid w:val="00C0748D"/>
    <w:rsid w:val="00C10D02"/>
    <w:rsid w:val="00C14C78"/>
    <w:rsid w:val="00C1507B"/>
    <w:rsid w:val="00C162DD"/>
    <w:rsid w:val="00C16447"/>
    <w:rsid w:val="00C2347F"/>
    <w:rsid w:val="00C25231"/>
    <w:rsid w:val="00C3045F"/>
    <w:rsid w:val="00C30CFC"/>
    <w:rsid w:val="00C319E7"/>
    <w:rsid w:val="00C350B4"/>
    <w:rsid w:val="00C36F23"/>
    <w:rsid w:val="00C416CB"/>
    <w:rsid w:val="00C44EA2"/>
    <w:rsid w:val="00C54F2D"/>
    <w:rsid w:val="00C612F2"/>
    <w:rsid w:val="00C63046"/>
    <w:rsid w:val="00C7073F"/>
    <w:rsid w:val="00C71753"/>
    <w:rsid w:val="00C90F4E"/>
    <w:rsid w:val="00C929D7"/>
    <w:rsid w:val="00C959AB"/>
    <w:rsid w:val="00CA04E0"/>
    <w:rsid w:val="00CA5524"/>
    <w:rsid w:val="00CB66BB"/>
    <w:rsid w:val="00CC21A1"/>
    <w:rsid w:val="00CC5009"/>
    <w:rsid w:val="00CC5216"/>
    <w:rsid w:val="00CD0640"/>
    <w:rsid w:val="00CD25D4"/>
    <w:rsid w:val="00CD2E0F"/>
    <w:rsid w:val="00CD3F7A"/>
    <w:rsid w:val="00CD4F01"/>
    <w:rsid w:val="00CD69D6"/>
    <w:rsid w:val="00CD6B10"/>
    <w:rsid w:val="00CD79D9"/>
    <w:rsid w:val="00CE3E6D"/>
    <w:rsid w:val="00CE5E39"/>
    <w:rsid w:val="00CF0250"/>
    <w:rsid w:val="00CF09A7"/>
    <w:rsid w:val="00CF0DBB"/>
    <w:rsid w:val="00CF54BA"/>
    <w:rsid w:val="00CF54E7"/>
    <w:rsid w:val="00CF5CED"/>
    <w:rsid w:val="00CF5F7D"/>
    <w:rsid w:val="00CF6340"/>
    <w:rsid w:val="00CF7A72"/>
    <w:rsid w:val="00CF7CBD"/>
    <w:rsid w:val="00D01CE3"/>
    <w:rsid w:val="00D01DA7"/>
    <w:rsid w:val="00D03A9B"/>
    <w:rsid w:val="00D10359"/>
    <w:rsid w:val="00D11A71"/>
    <w:rsid w:val="00D2000F"/>
    <w:rsid w:val="00D21629"/>
    <w:rsid w:val="00D25573"/>
    <w:rsid w:val="00D26A49"/>
    <w:rsid w:val="00D3689C"/>
    <w:rsid w:val="00D44402"/>
    <w:rsid w:val="00D46C93"/>
    <w:rsid w:val="00D5139C"/>
    <w:rsid w:val="00D54817"/>
    <w:rsid w:val="00D56AB3"/>
    <w:rsid w:val="00D64831"/>
    <w:rsid w:val="00D66405"/>
    <w:rsid w:val="00D702F9"/>
    <w:rsid w:val="00D722B7"/>
    <w:rsid w:val="00D72757"/>
    <w:rsid w:val="00D729EA"/>
    <w:rsid w:val="00D748B5"/>
    <w:rsid w:val="00D75FE5"/>
    <w:rsid w:val="00D81E1C"/>
    <w:rsid w:val="00D84FB6"/>
    <w:rsid w:val="00D85CE6"/>
    <w:rsid w:val="00D9045C"/>
    <w:rsid w:val="00D90AF4"/>
    <w:rsid w:val="00D91EE2"/>
    <w:rsid w:val="00D94E3D"/>
    <w:rsid w:val="00DA02C3"/>
    <w:rsid w:val="00DA1339"/>
    <w:rsid w:val="00DA4C5C"/>
    <w:rsid w:val="00DA4F3E"/>
    <w:rsid w:val="00DA5F9E"/>
    <w:rsid w:val="00DB12E2"/>
    <w:rsid w:val="00DB4AA3"/>
    <w:rsid w:val="00DC26FD"/>
    <w:rsid w:val="00DC713A"/>
    <w:rsid w:val="00DD08BE"/>
    <w:rsid w:val="00DD352D"/>
    <w:rsid w:val="00DE0185"/>
    <w:rsid w:val="00DE0326"/>
    <w:rsid w:val="00DE5377"/>
    <w:rsid w:val="00DE5682"/>
    <w:rsid w:val="00DF754D"/>
    <w:rsid w:val="00DF7B51"/>
    <w:rsid w:val="00E03660"/>
    <w:rsid w:val="00E03C09"/>
    <w:rsid w:val="00E06EC7"/>
    <w:rsid w:val="00E10191"/>
    <w:rsid w:val="00E10AE3"/>
    <w:rsid w:val="00E124D6"/>
    <w:rsid w:val="00E12745"/>
    <w:rsid w:val="00E14E95"/>
    <w:rsid w:val="00E23AD2"/>
    <w:rsid w:val="00E2416D"/>
    <w:rsid w:val="00E25A5E"/>
    <w:rsid w:val="00E30672"/>
    <w:rsid w:val="00E31163"/>
    <w:rsid w:val="00E34AB9"/>
    <w:rsid w:val="00E3697B"/>
    <w:rsid w:val="00E377C7"/>
    <w:rsid w:val="00E41CC7"/>
    <w:rsid w:val="00E51E24"/>
    <w:rsid w:val="00E61558"/>
    <w:rsid w:val="00E66CEA"/>
    <w:rsid w:val="00E72C69"/>
    <w:rsid w:val="00E7465B"/>
    <w:rsid w:val="00E74DA8"/>
    <w:rsid w:val="00E7554F"/>
    <w:rsid w:val="00E767B4"/>
    <w:rsid w:val="00E76E11"/>
    <w:rsid w:val="00E77B29"/>
    <w:rsid w:val="00E77F08"/>
    <w:rsid w:val="00E927FC"/>
    <w:rsid w:val="00EB1657"/>
    <w:rsid w:val="00EB298F"/>
    <w:rsid w:val="00EB4178"/>
    <w:rsid w:val="00EB4CFC"/>
    <w:rsid w:val="00EB701B"/>
    <w:rsid w:val="00EC21C8"/>
    <w:rsid w:val="00EC2583"/>
    <w:rsid w:val="00EC3383"/>
    <w:rsid w:val="00EC7268"/>
    <w:rsid w:val="00EE240E"/>
    <w:rsid w:val="00EE4207"/>
    <w:rsid w:val="00EE5F0A"/>
    <w:rsid w:val="00EF09A3"/>
    <w:rsid w:val="00EF3649"/>
    <w:rsid w:val="00EF5264"/>
    <w:rsid w:val="00EF54FF"/>
    <w:rsid w:val="00EF7364"/>
    <w:rsid w:val="00F015AF"/>
    <w:rsid w:val="00F01A11"/>
    <w:rsid w:val="00F20FA4"/>
    <w:rsid w:val="00F23CD5"/>
    <w:rsid w:val="00F23DA5"/>
    <w:rsid w:val="00F3715A"/>
    <w:rsid w:val="00F40419"/>
    <w:rsid w:val="00F4198E"/>
    <w:rsid w:val="00F53844"/>
    <w:rsid w:val="00F542D4"/>
    <w:rsid w:val="00F60AAC"/>
    <w:rsid w:val="00F7340A"/>
    <w:rsid w:val="00F73917"/>
    <w:rsid w:val="00F76F04"/>
    <w:rsid w:val="00F82BCD"/>
    <w:rsid w:val="00F842EE"/>
    <w:rsid w:val="00F854BD"/>
    <w:rsid w:val="00F91092"/>
    <w:rsid w:val="00F922D1"/>
    <w:rsid w:val="00F93540"/>
    <w:rsid w:val="00F94A54"/>
    <w:rsid w:val="00FA1571"/>
    <w:rsid w:val="00FA5CBA"/>
    <w:rsid w:val="00FA6BFC"/>
    <w:rsid w:val="00FB65ED"/>
    <w:rsid w:val="00FC1695"/>
    <w:rsid w:val="00FC6FA5"/>
    <w:rsid w:val="00FC773B"/>
    <w:rsid w:val="00FD0244"/>
    <w:rsid w:val="00FD1C8E"/>
    <w:rsid w:val="00FD45C0"/>
    <w:rsid w:val="00FD4B69"/>
    <w:rsid w:val="00FE62B6"/>
    <w:rsid w:val="00FE77BA"/>
    <w:rsid w:val="00FF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F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sz w:val="32"/>
      <w:u w:val="single"/>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alloonText">
    <w:name w:val="Balloon Text"/>
    <w:basedOn w:val="Normal"/>
    <w:link w:val="BalloonTextChar"/>
    <w:rsid w:val="00F82BCD"/>
    <w:rPr>
      <w:rFonts w:ascii="Tahoma" w:hAnsi="Tahoma" w:cs="Tahoma"/>
      <w:sz w:val="16"/>
      <w:szCs w:val="16"/>
    </w:rPr>
  </w:style>
  <w:style w:type="character" w:customStyle="1" w:styleId="BalloonTextChar">
    <w:name w:val="Balloon Text Char"/>
    <w:link w:val="BalloonText"/>
    <w:rsid w:val="00F82BCD"/>
    <w:rPr>
      <w:rFonts w:ascii="Tahoma" w:hAnsi="Tahoma" w:cs="Tahoma"/>
      <w:sz w:val="16"/>
      <w:szCs w:val="16"/>
      <w:lang w:val="en-US" w:eastAsia="en-US"/>
    </w:rPr>
  </w:style>
  <w:style w:type="character" w:styleId="Hyperlink">
    <w:name w:val="Hyperlink"/>
    <w:rsid w:val="00793AEF"/>
    <w:rPr>
      <w:color w:val="0000FF"/>
      <w:u w:val="single"/>
    </w:rPr>
  </w:style>
  <w:style w:type="paragraph" w:styleId="Header">
    <w:name w:val="header"/>
    <w:basedOn w:val="Normal"/>
    <w:link w:val="HeaderChar"/>
    <w:rsid w:val="00F23DA5"/>
    <w:pPr>
      <w:tabs>
        <w:tab w:val="center" w:pos="4513"/>
        <w:tab w:val="right" w:pos="9026"/>
      </w:tabs>
    </w:pPr>
  </w:style>
  <w:style w:type="character" w:customStyle="1" w:styleId="HeaderChar">
    <w:name w:val="Header Char"/>
    <w:link w:val="Header"/>
    <w:rsid w:val="00F23DA5"/>
    <w:rPr>
      <w:rFonts w:ascii="Arial" w:hAnsi="Arial" w:cs="Arial"/>
      <w:sz w:val="24"/>
      <w:szCs w:val="24"/>
      <w:lang w:val="en-US" w:eastAsia="en-US"/>
    </w:rPr>
  </w:style>
  <w:style w:type="paragraph" w:styleId="Footer">
    <w:name w:val="footer"/>
    <w:basedOn w:val="Normal"/>
    <w:link w:val="FooterChar"/>
    <w:uiPriority w:val="99"/>
    <w:rsid w:val="00F23DA5"/>
    <w:pPr>
      <w:tabs>
        <w:tab w:val="center" w:pos="4513"/>
        <w:tab w:val="right" w:pos="9026"/>
      </w:tabs>
    </w:pPr>
  </w:style>
  <w:style w:type="character" w:customStyle="1" w:styleId="FooterChar">
    <w:name w:val="Footer Char"/>
    <w:link w:val="Footer"/>
    <w:uiPriority w:val="99"/>
    <w:rsid w:val="00F23DA5"/>
    <w:rPr>
      <w:rFonts w:ascii="Arial"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sz w:val="32"/>
      <w:u w:val="single"/>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alloonText">
    <w:name w:val="Balloon Text"/>
    <w:basedOn w:val="Normal"/>
    <w:link w:val="BalloonTextChar"/>
    <w:rsid w:val="00F82BCD"/>
    <w:rPr>
      <w:rFonts w:ascii="Tahoma" w:hAnsi="Tahoma" w:cs="Tahoma"/>
      <w:sz w:val="16"/>
      <w:szCs w:val="16"/>
    </w:rPr>
  </w:style>
  <w:style w:type="character" w:customStyle="1" w:styleId="BalloonTextChar">
    <w:name w:val="Balloon Text Char"/>
    <w:link w:val="BalloonText"/>
    <w:rsid w:val="00F82BCD"/>
    <w:rPr>
      <w:rFonts w:ascii="Tahoma" w:hAnsi="Tahoma" w:cs="Tahoma"/>
      <w:sz w:val="16"/>
      <w:szCs w:val="16"/>
      <w:lang w:val="en-US" w:eastAsia="en-US"/>
    </w:rPr>
  </w:style>
  <w:style w:type="character" w:styleId="Hyperlink">
    <w:name w:val="Hyperlink"/>
    <w:rsid w:val="00793AEF"/>
    <w:rPr>
      <w:color w:val="0000FF"/>
      <w:u w:val="single"/>
    </w:rPr>
  </w:style>
  <w:style w:type="paragraph" w:styleId="Header">
    <w:name w:val="header"/>
    <w:basedOn w:val="Normal"/>
    <w:link w:val="HeaderChar"/>
    <w:rsid w:val="00F23DA5"/>
    <w:pPr>
      <w:tabs>
        <w:tab w:val="center" w:pos="4513"/>
        <w:tab w:val="right" w:pos="9026"/>
      </w:tabs>
    </w:pPr>
  </w:style>
  <w:style w:type="character" w:customStyle="1" w:styleId="HeaderChar">
    <w:name w:val="Header Char"/>
    <w:link w:val="Header"/>
    <w:rsid w:val="00F23DA5"/>
    <w:rPr>
      <w:rFonts w:ascii="Arial" w:hAnsi="Arial" w:cs="Arial"/>
      <w:sz w:val="24"/>
      <w:szCs w:val="24"/>
      <w:lang w:val="en-US" w:eastAsia="en-US"/>
    </w:rPr>
  </w:style>
  <w:style w:type="paragraph" w:styleId="Footer">
    <w:name w:val="footer"/>
    <w:basedOn w:val="Normal"/>
    <w:link w:val="FooterChar"/>
    <w:uiPriority w:val="99"/>
    <w:rsid w:val="00F23DA5"/>
    <w:pPr>
      <w:tabs>
        <w:tab w:val="center" w:pos="4513"/>
        <w:tab w:val="right" w:pos="9026"/>
      </w:tabs>
    </w:pPr>
  </w:style>
  <w:style w:type="character" w:customStyle="1" w:styleId="FooterChar">
    <w:name w:val="Footer Char"/>
    <w:link w:val="Footer"/>
    <w:uiPriority w:val="99"/>
    <w:rsid w:val="00F23DA5"/>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7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bagby@citlink.net" TargetMode="External"/><Relationship Id="rId4" Type="http://schemas.microsoft.com/office/2007/relationships/stylesWithEffects" Target="stylesWithEffects.xml"/><Relationship Id="rId9" Type="http://schemas.openxmlformats.org/officeDocument/2006/relationships/hyperlink" Target="mailto:rbagby@cit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65B5F-48AD-4E8C-BD2D-4E27F84F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684</Words>
  <Characters>3903</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Clarksburg Fire Protection District</vt:lpstr>
      <vt:lpstr/>
      <vt:lpstr>Clarksburg Fire Protection District</vt:lpstr>
      <vt:lpstr>    Clarksburg, CA 95612</vt:lpstr>
    </vt:vector>
  </TitlesOfParts>
  <Company>Home Computer</Company>
  <LinksUpToDate>false</LinksUpToDate>
  <CharactersWithSpaces>4578</CharactersWithSpaces>
  <SharedDoc>false</SharedDoc>
  <HLinks>
    <vt:vector size="12" baseType="variant">
      <vt:variant>
        <vt:i4>7536717</vt:i4>
      </vt:variant>
      <vt:variant>
        <vt:i4>3</vt:i4>
      </vt:variant>
      <vt:variant>
        <vt:i4>0</vt:i4>
      </vt:variant>
      <vt:variant>
        <vt:i4>5</vt:i4>
      </vt:variant>
      <vt:variant>
        <vt:lpwstr>mailto:rbagby@citlink.net</vt:lpwstr>
      </vt:variant>
      <vt:variant>
        <vt:lpwstr/>
      </vt:variant>
      <vt:variant>
        <vt:i4>7536717</vt:i4>
      </vt:variant>
      <vt:variant>
        <vt:i4>0</vt:i4>
      </vt:variant>
      <vt:variant>
        <vt:i4>0</vt:i4>
      </vt:variant>
      <vt:variant>
        <vt:i4>5</vt:i4>
      </vt:variant>
      <vt:variant>
        <vt:lpwstr>mailto:rbagby@citlink.net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Clarksburg Fire Protection District</dc:title>
  <dc:creator>Richard Bagby</dc:creator>
  <cp:lastModifiedBy>Richard Bagby</cp:lastModifiedBy>
  <cp:revision>11</cp:revision>
  <cp:lastPrinted>2022-02-01T02:43:00Z</cp:lastPrinted>
  <dcterms:created xsi:type="dcterms:W3CDTF">2022-01-09T22:07:00Z</dcterms:created>
  <dcterms:modified xsi:type="dcterms:W3CDTF">2022-02-01T02:45:00Z</dcterms:modified>
</cp:coreProperties>
</file>